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0EE09" w14:textId="7E441F72" w:rsidR="00DB2E4F" w:rsidRPr="00735169" w:rsidRDefault="00DB2E4F" w:rsidP="00735169">
      <w:pPr>
        <w:pStyle w:val="NoSpacing"/>
        <w:spacing w:after="240"/>
        <w:jc w:val="both"/>
        <w:rPr>
          <w:rFonts w:ascii="Arial" w:hAnsi="Arial" w:cs="Arial"/>
          <w:b/>
          <w:sz w:val="21"/>
          <w:szCs w:val="21"/>
          <w:lang w:val="ro-RO"/>
        </w:rPr>
      </w:pPr>
      <w:r w:rsidRPr="00735169">
        <w:rPr>
          <w:rFonts w:ascii="Arial" w:hAnsi="Arial" w:cs="Arial"/>
          <w:i/>
          <w:noProof/>
          <w:sz w:val="21"/>
          <w:szCs w:val="21"/>
          <w:u w:val="single"/>
        </w:rPr>
        <w:drawing>
          <wp:anchor distT="0" distB="0" distL="114300" distR="114300" simplePos="0" relativeHeight="251659264" behindDoc="0" locked="0" layoutInCell="1" allowOverlap="1" wp14:anchorId="625FEEDD" wp14:editId="155B84E8">
            <wp:simplePos x="0" y="0"/>
            <wp:positionH relativeFrom="margin">
              <wp:posOffset>4549140</wp:posOffset>
            </wp:positionH>
            <wp:positionV relativeFrom="paragraph">
              <wp:posOffset>143510</wp:posOffset>
            </wp:positionV>
            <wp:extent cx="1519555" cy="698500"/>
            <wp:effectExtent l="19050" t="0" r="4445" b="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9555" cy="698500"/>
                    </a:xfrm>
                    <a:prstGeom prst="rect">
                      <a:avLst/>
                    </a:prstGeom>
                    <a:noFill/>
                    <a:ln>
                      <a:noFill/>
                    </a:ln>
                  </pic:spPr>
                </pic:pic>
              </a:graphicData>
            </a:graphic>
          </wp:anchor>
        </w:drawing>
      </w:r>
      <w:r w:rsidRPr="00735169">
        <w:rPr>
          <w:rFonts w:ascii="Arial" w:hAnsi="Arial" w:cs="Arial"/>
          <w:b/>
          <w:sz w:val="21"/>
          <w:szCs w:val="21"/>
          <w:lang w:val="ro-RO"/>
        </w:rPr>
        <w:t>TERMEN</w:t>
      </w:r>
      <w:r w:rsidR="008C4E36" w:rsidRPr="00735169">
        <w:rPr>
          <w:rFonts w:ascii="Arial" w:hAnsi="Arial" w:cs="Arial"/>
          <w:b/>
          <w:sz w:val="21"/>
          <w:szCs w:val="21"/>
          <w:lang w:val="ro-RO"/>
        </w:rPr>
        <w:t>E</w:t>
      </w:r>
      <w:r w:rsidRPr="00735169">
        <w:rPr>
          <w:rFonts w:ascii="Arial" w:hAnsi="Arial" w:cs="Arial"/>
          <w:b/>
          <w:sz w:val="21"/>
          <w:szCs w:val="21"/>
          <w:lang w:val="ro-RO"/>
        </w:rPr>
        <w:t xml:space="preserve"> ȘI CONDIȚII GENERAL</w:t>
      </w:r>
      <w:r w:rsidR="008C4E36" w:rsidRPr="00735169">
        <w:rPr>
          <w:rFonts w:ascii="Arial" w:hAnsi="Arial" w:cs="Arial"/>
          <w:b/>
          <w:sz w:val="21"/>
          <w:szCs w:val="21"/>
          <w:lang w:val="ro-RO"/>
        </w:rPr>
        <w:t>E</w:t>
      </w:r>
      <w:r w:rsidRPr="00735169">
        <w:rPr>
          <w:rFonts w:ascii="Arial" w:hAnsi="Arial" w:cs="Arial"/>
          <w:b/>
          <w:sz w:val="21"/>
          <w:szCs w:val="21"/>
          <w:lang w:val="ro-RO"/>
        </w:rPr>
        <w:t xml:space="preserve"> DE VÂNZARE ȘI LIVRARE</w:t>
      </w:r>
    </w:p>
    <w:p w14:paraId="6318A49C" w14:textId="59B8A80F" w:rsidR="00DB2E4F" w:rsidRPr="00735169" w:rsidRDefault="00DB2E4F" w:rsidP="00735169">
      <w:pPr>
        <w:pStyle w:val="NoSpacing"/>
        <w:spacing w:after="240"/>
        <w:jc w:val="both"/>
        <w:rPr>
          <w:rFonts w:ascii="Arial" w:hAnsi="Arial" w:cs="Arial"/>
          <w:b/>
          <w:sz w:val="21"/>
          <w:szCs w:val="21"/>
          <w:lang w:val="ro-RO"/>
        </w:rPr>
      </w:pPr>
      <w:r w:rsidRPr="00735169">
        <w:rPr>
          <w:rFonts w:ascii="Arial" w:hAnsi="Arial" w:cs="Arial"/>
          <w:b/>
          <w:sz w:val="21"/>
          <w:szCs w:val="21"/>
          <w:lang w:val="ro-RO"/>
        </w:rPr>
        <w:t xml:space="preserve">ale MEGGLE </w:t>
      </w:r>
      <w:r w:rsidR="002B36AA" w:rsidRPr="00735169">
        <w:rPr>
          <w:rFonts w:ascii="Arial" w:hAnsi="Arial" w:cs="Arial"/>
          <w:b/>
          <w:sz w:val="21"/>
          <w:szCs w:val="21"/>
          <w:lang w:val="ro-RO"/>
        </w:rPr>
        <w:t>ROMANIA SRL</w:t>
      </w:r>
    </w:p>
    <w:p w14:paraId="386E2E6B" w14:textId="5E8FCC18" w:rsidR="00DB2E4F" w:rsidRPr="00735169" w:rsidRDefault="00DB2E4F" w:rsidP="00735169">
      <w:pPr>
        <w:pStyle w:val="NoSpacing"/>
        <w:spacing w:after="240"/>
        <w:jc w:val="both"/>
        <w:rPr>
          <w:rFonts w:ascii="Arial" w:hAnsi="Arial" w:cs="Arial"/>
          <w:b/>
          <w:sz w:val="21"/>
          <w:szCs w:val="21"/>
          <w:lang w:val="ro-RO"/>
        </w:rPr>
      </w:pPr>
      <w:r w:rsidRPr="00735169">
        <w:rPr>
          <w:rFonts w:ascii="Arial" w:hAnsi="Arial" w:cs="Arial"/>
          <w:b/>
          <w:sz w:val="21"/>
          <w:szCs w:val="21"/>
          <w:lang w:val="ro-RO"/>
        </w:rPr>
        <w:t>Începând cu</w:t>
      </w:r>
      <w:r w:rsidR="008C4E36" w:rsidRPr="00735169">
        <w:rPr>
          <w:rFonts w:ascii="Arial" w:hAnsi="Arial" w:cs="Arial"/>
          <w:b/>
          <w:sz w:val="21"/>
          <w:szCs w:val="21"/>
          <w:lang w:val="ro-RO"/>
        </w:rPr>
        <w:t xml:space="preserve"> 21 mai </w:t>
      </w:r>
      <w:r w:rsidRPr="00735169">
        <w:rPr>
          <w:rFonts w:ascii="Arial" w:hAnsi="Arial" w:cs="Arial"/>
          <w:b/>
          <w:sz w:val="21"/>
          <w:szCs w:val="21"/>
          <w:lang w:val="ro-RO"/>
        </w:rPr>
        <w:t>202</w:t>
      </w:r>
      <w:r w:rsidR="008C4E36" w:rsidRPr="00735169">
        <w:rPr>
          <w:rFonts w:ascii="Arial" w:hAnsi="Arial" w:cs="Arial"/>
          <w:b/>
          <w:sz w:val="21"/>
          <w:szCs w:val="21"/>
          <w:lang w:val="ro-RO"/>
        </w:rPr>
        <w:t>3</w:t>
      </w:r>
    </w:p>
    <w:p w14:paraId="374E286B" w14:textId="7EF1CF79" w:rsidR="00F505D9" w:rsidRPr="00735169" w:rsidRDefault="00DB2E4F" w:rsidP="00735169">
      <w:pPr>
        <w:pStyle w:val="NoSpacing"/>
        <w:numPr>
          <w:ilvl w:val="0"/>
          <w:numId w:val="1"/>
        </w:numPr>
        <w:spacing w:after="240"/>
        <w:ind w:left="709" w:hanging="709"/>
        <w:jc w:val="both"/>
        <w:rPr>
          <w:rFonts w:ascii="Arial" w:hAnsi="Arial" w:cs="Arial"/>
          <w:sz w:val="21"/>
          <w:szCs w:val="21"/>
          <w:lang w:val="ro-RO"/>
        </w:rPr>
      </w:pPr>
      <w:r w:rsidRPr="00735169">
        <w:rPr>
          <w:rFonts w:ascii="Arial" w:hAnsi="Arial" w:cs="Arial"/>
          <w:b/>
          <w:sz w:val="21"/>
          <w:szCs w:val="21"/>
          <w:lang w:val="ro-RO"/>
        </w:rPr>
        <w:t xml:space="preserve">Domeniul </w:t>
      </w:r>
      <w:r w:rsidR="00AB03A5" w:rsidRPr="00735169">
        <w:rPr>
          <w:rFonts w:ascii="Arial" w:hAnsi="Arial" w:cs="Arial"/>
          <w:b/>
          <w:sz w:val="21"/>
          <w:szCs w:val="21"/>
          <w:lang w:val="ro-RO"/>
        </w:rPr>
        <w:t xml:space="preserve">de Aplicare, </w:t>
      </w:r>
      <w:r w:rsidR="00F505D9" w:rsidRPr="00735169">
        <w:rPr>
          <w:rFonts w:ascii="Arial" w:hAnsi="Arial" w:cs="Arial"/>
          <w:b/>
          <w:sz w:val="21"/>
          <w:szCs w:val="21"/>
          <w:lang w:val="ro-RO"/>
        </w:rPr>
        <w:t>Termen</w:t>
      </w:r>
      <w:r w:rsidR="00D84651" w:rsidRPr="00735169">
        <w:rPr>
          <w:rFonts w:ascii="Arial" w:hAnsi="Arial" w:cs="Arial"/>
          <w:b/>
          <w:sz w:val="21"/>
          <w:szCs w:val="21"/>
          <w:lang w:val="ro-RO"/>
        </w:rPr>
        <w:t>e</w:t>
      </w:r>
      <w:r w:rsidR="00F505D9" w:rsidRPr="00735169">
        <w:rPr>
          <w:rFonts w:ascii="Arial" w:hAnsi="Arial" w:cs="Arial"/>
          <w:b/>
          <w:sz w:val="21"/>
          <w:szCs w:val="21"/>
          <w:lang w:val="ro-RO"/>
        </w:rPr>
        <w:t xml:space="preserve"> </w:t>
      </w:r>
      <w:r w:rsidR="00AB03A5" w:rsidRPr="00735169">
        <w:rPr>
          <w:rFonts w:ascii="Arial" w:hAnsi="Arial" w:cs="Arial"/>
          <w:b/>
          <w:sz w:val="21"/>
          <w:szCs w:val="21"/>
          <w:lang w:val="ro-RO"/>
        </w:rPr>
        <w:t xml:space="preserve">și Condiții Derogatorii, </w:t>
      </w:r>
      <w:r w:rsidRPr="00735169">
        <w:rPr>
          <w:rFonts w:ascii="Arial" w:hAnsi="Arial" w:cs="Arial"/>
          <w:b/>
          <w:sz w:val="21"/>
          <w:szCs w:val="21"/>
          <w:lang w:val="ro-RO"/>
        </w:rPr>
        <w:t xml:space="preserve">Afaceri </w:t>
      </w:r>
      <w:r w:rsidR="00AB03A5" w:rsidRPr="00735169">
        <w:rPr>
          <w:rFonts w:ascii="Arial" w:hAnsi="Arial" w:cs="Arial"/>
          <w:b/>
          <w:sz w:val="21"/>
          <w:szCs w:val="21"/>
          <w:lang w:val="ro-RO"/>
        </w:rPr>
        <w:t xml:space="preserve">Viitoare, </w:t>
      </w:r>
      <w:r w:rsidRPr="00735169">
        <w:rPr>
          <w:rFonts w:ascii="Arial" w:hAnsi="Arial" w:cs="Arial"/>
          <w:b/>
          <w:sz w:val="21"/>
          <w:szCs w:val="21"/>
          <w:lang w:val="ro-RO"/>
        </w:rPr>
        <w:t xml:space="preserve">Acorduri </w:t>
      </w:r>
      <w:r w:rsidR="00AB03A5" w:rsidRPr="00735169">
        <w:rPr>
          <w:rFonts w:ascii="Arial" w:hAnsi="Arial" w:cs="Arial"/>
          <w:b/>
          <w:sz w:val="21"/>
          <w:szCs w:val="21"/>
          <w:lang w:val="ro-RO"/>
        </w:rPr>
        <w:t xml:space="preserve">Prevalente, </w:t>
      </w:r>
      <w:r w:rsidR="00233248">
        <w:rPr>
          <w:rFonts w:ascii="Arial" w:hAnsi="Arial" w:cs="Arial"/>
          <w:b/>
          <w:sz w:val="21"/>
          <w:szCs w:val="21"/>
          <w:lang w:val="ro-RO"/>
        </w:rPr>
        <w:t>Forma</w:t>
      </w:r>
      <w:r w:rsidR="00233248" w:rsidRPr="00735169">
        <w:rPr>
          <w:rFonts w:ascii="Arial" w:hAnsi="Arial" w:cs="Arial"/>
          <w:b/>
          <w:sz w:val="21"/>
          <w:szCs w:val="21"/>
          <w:lang w:val="ro-RO"/>
        </w:rPr>
        <w:t xml:space="preserve"> </w:t>
      </w:r>
      <w:r w:rsidR="00233248">
        <w:rPr>
          <w:rFonts w:ascii="Arial" w:hAnsi="Arial" w:cs="Arial"/>
          <w:b/>
          <w:sz w:val="21"/>
          <w:szCs w:val="21"/>
          <w:lang w:val="ro-RO"/>
        </w:rPr>
        <w:t>S</w:t>
      </w:r>
      <w:r w:rsidR="00AB03A5" w:rsidRPr="00735169">
        <w:rPr>
          <w:rFonts w:ascii="Arial" w:hAnsi="Arial" w:cs="Arial"/>
          <w:b/>
          <w:sz w:val="21"/>
          <w:szCs w:val="21"/>
          <w:lang w:val="ro-RO"/>
        </w:rPr>
        <w:t>cris</w:t>
      </w:r>
      <w:r w:rsidR="00233248">
        <w:rPr>
          <w:rFonts w:ascii="Arial" w:hAnsi="Arial" w:cs="Arial"/>
          <w:b/>
          <w:sz w:val="21"/>
          <w:szCs w:val="21"/>
          <w:lang w:val="ro-RO"/>
        </w:rPr>
        <w:t>ă</w:t>
      </w:r>
      <w:r w:rsidR="00AB03A5" w:rsidRPr="00735169">
        <w:rPr>
          <w:rFonts w:ascii="Arial" w:hAnsi="Arial" w:cs="Arial"/>
          <w:b/>
          <w:sz w:val="21"/>
          <w:szCs w:val="21"/>
          <w:lang w:val="ro-RO"/>
        </w:rPr>
        <w:t xml:space="preserve"> pentru Declarații Relevante din </w:t>
      </w:r>
      <w:r w:rsidR="006D0242">
        <w:rPr>
          <w:rFonts w:ascii="Arial" w:hAnsi="Arial" w:cs="Arial"/>
          <w:b/>
          <w:sz w:val="21"/>
          <w:szCs w:val="21"/>
          <w:lang w:val="ro-RO"/>
        </w:rPr>
        <w:t>p</w:t>
      </w:r>
      <w:r w:rsidR="00AB03A5" w:rsidRPr="00735169">
        <w:rPr>
          <w:rFonts w:ascii="Arial" w:hAnsi="Arial" w:cs="Arial"/>
          <w:b/>
          <w:sz w:val="21"/>
          <w:szCs w:val="21"/>
          <w:lang w:val="ro-RO"/>
        </w:rPr>
        <w:t xml:space="preserve">unct de vedere </w:t>
      </w:r>
      <w:r w:rsidR="006D0242">
        <w:rPr>
          <w:rFonts w:ascii="Arial" w:hAnsi="Arial" w:cs="Arial"/>
          <w:b/>
          <w:sz w:val="21"/>
          <w:szCs w:val="21"/>
          <w:lang w:val="ro-RO"/>
        </w:rPr>
        <w:t>j</w:t>
      </w:r>
      <w:r w:rsidR="00AB03A5" w:rsidRPr="00735169">
        <w:rPr>
          <w:rFonts w:ascii="Arial" w:hAnsi="Arial" w:cs="Arial"/>
          <w:b/>
          <w:sz w:val="21"/>
          <w:szCs w:val="21"/>
          <w:lang w:val="ro-RO"/>
        </w:rPr>
        <w:t>uridic</w:t>
      </w:r>
    </w:p>
    <w:p w14:paraId="4C71659D" w14:textId="15FB5B61" w:rsidR="00DB2E4F" w:rsidRPr="00735169" w:rsidRDefault="00DB2E4F" w:rsidP="00735169">
      <w:pPr>
        <w:pStyle w:val="NoSpacing"/>
        <w:numPr>
          <w:ilvl w:val="1"/>
          <w:numId w:val="1"/>
        </w:numPr>
        <w:spacing w:after="240"/>
        <w:ind w:left="709" w:hanging="792"/>
        <w:jc w:val="both"/>
        <w:rPr>
          <w:rFonts w:ascii="Arial" w:hAnsi="Arial" w:cs="Arial"/>
          <w:sz w:val="21"/>
          <w:szCs w:val="21"/>
          <w:lang w:val="ro-RO"/>
        </w:rPr>
      </w:pPr>
      <w:r w:rsidRPr="00735169">
        <w:rPr>
          <w:rFonts w:ascii="Arial" w:hAnsi="Arial" w:cs="Arial"/>
          <w:sz w:val="21"/>
          <w:szCs w:val="21"/>
          <w:lang w:val="ro-RO"/>
        </w:rPr>
        <w:t xml:space="preserve">Prezentele </w:t>
      </w:r>
      <w:r w:rsidR="00D84651" w:rsidRPr="00735169">
        <w:rPr>
          <w:rFonts w:ascii="Arial" w:hAnsi="Arial" w:cs="Arial"/>
          <w:sz w:val="21"/>
          <w:szCs w:val="21"/>
          <w:lang w:val="ro-RO"/>
        </w:rPr>
        <w:t xml:space="preserve">Termene și </w:t>
      </w:r>
      <w:r w:rsidRPr="00735169">
        <w:rPr>
          <w:rFonts w:ascii="Arial" w:hAnsi="Arial" w:cs="Arial"/>
          <w:sz w:val="21"/>
          <w:szCs w:val="21"/>
          <w:lang w:val="ro-RO"/>
        </w:rPr>
        <w:t xml:space="preserve">Condiții </w:t>
      </w:r>
      <w:r w:rsidR="002B36AA" w:rsidRPr="00735169">
        <w:rPr>
          <w:rFonts w:ascii="Arial" w:hAnsi="Arial" w:cs="Arial"/>
          <w:sz w:val="21"/>
          <w:szCs w:val="21"/>
          <w:lang w:val="ro-RO"/>
        </w:rPr>
        <w:t>G</w:t>
      </w:r>
      <w:r w:rsidRPr="00735169">
        <w:rPr>
          <w:rFonts w:ascii="Arial" w:hAnsi="Arial" w:cs="Arial"/>
          <w:sz w:val="21"/>
          <w:szCs w:val="21"/>
          <w:lang w:val="ro-RO"/>
        </w:rPr>
        <w:t>eneral</w:t>
      </w:r>
      <w:r w:rsidR="00D84651" w:rsidRPr="00735169">
        <w:rPr>
          <w:rFonts w:ascii="Arial" w:hAnsi="Arial" w:cs="Arial"/>
          <w:sz w:val="21"/>
          <w:szCs w:val="21"/>
          <w:lang w:val="ro-RO"/>
        </w:rPr>
        <w:t>e</w:t>
      </w:r>
      <w:r w:rsidRPr="00735169">
        <w:rPr>
          <w:rFonts w:ascii="Arial" w:hAnsi="Arial" w:cs="Arial"/>
          <w:sz w:val="21"/>
          <w:szCs w:val="21"/>
          <w:lang w:val="ro-RO"/>
        </w:rPr>
        <w:t xml:space="preserve"> de </w:t>
      </w:r>
      <w:r w:rsidR="002B36AA" w:rsidRPr="00735169">
        <w:rPr>
          <w:rFonts w:ascii="Arial" w:hAnsi="Arial" w:cs="Arial"/>
          <w:sz w:val="21"/>
          <w:szCs w:val="21"/>
          <w:lang w:val="ro-RO"/>
        </w:rPr>
        <w:t>V</w:t>
      </w:r>
      <w:r w:rsidRPr="00735169">
        <w:rPr>
          <w:rFonts w:ascii="Arial" w:hAnsi="Arial" w:cs="Arial"/>
          <w:sz w:val="21"/>
          <w:szCs w:val="21"/>
          <w:lang w:val="ro-RO"/>
        </w:rPr>
        <w:t xml:space="preserve">ânzare și </w:t>
      </w:r>
      <w:r w:rsidR="002B36AA" w:rsidRPr="00735169">
        <w:rPr>
          <w:rFonts w:ascii="Arial" w:hAnsi="Arial" w:cs="Arial"/>
          <w:sz w:val="21"/>
          <w:szCs w:val="21"/>
          <w:lang w:val="ro-RO"/>
        </w:rPr>
        <w:t>L</w:t>
      </w:r>
      <w:r w:rsidRPr="00735169">
        <w:rPr>
          <w:rFonts w:ascii="Arial" w:hAnsi="Arial" w:cs="Arial"/>
          <w:sz w:val="21"/>
          <w:szCs w:val="21"/>
          <w:lang w:val="ro-RO"/>
        </w:rPr>
        <w:t xml:space="preserve">ivrare se aplică tuturor ofertelor sau </w:t>
      </w:r>
      <w:r w:rsidR="00D84651" w:rsidRPr="00735169">
        <w:rPr>
          <w:rFonts w:ascii="Arial" w:hAnsi="Arial" w:cs="Arial"/>
          <w:sz w:val="21"/>
          <w:szCs w:val="21"/>
          <w:lang w:val="ro-RO"/>
        </w:rPr>
        <w:t>acceptărilor</w:t>
      </w:r>
      <w:r w:rsidRPr="00735169">
        <w:rPr>
          <w:rFonts w:ascii="Arial" w:hAnsi="Arial" w:cs="Arial"/>
          <w:sz w:val="21"/>
          <w:szCs w:val="21"/>
          <w:lang w:val="ro-RO"/>
        </w:rPr>
        <w:t xml:space="preserve"> </w:t>
      </w:r>
      <w:r w:rsidRPr="00735169">
        <w:rPr>
          <w:rFonts w:ascii="Arial" w:hAnsi="Arial" w:cs="Arial"/>
          <w:bCs/>
          <w:sz w:val="21"/>
          <w:szCs w:val="21"/>
          <w:lang w:val="ro-RO"/>
        </w:rPr>
        <w:t>emise</w:t>
      </w:r>
      <w:r w:rsidRPr="00735169">
        <w:rPr>
          <w:rFonts w:ascii="Arial" w:hAnsi="Arial" w:cs="Arial"/>
          <w:sz w:val="21"/>
          <w:szCs w:val="21"/>
          <w:lang w:val="ro-RO"/>
        </w:rPr>
        <w:t xml:space="preserve"> de MEGGLE </w:t>
      </w:r>
      <w:r w:rsidR="002B36AA" w:rsidRPr="00735169">
        <w:rPr>
          <w:rFonts w:ascii="Arial" w:hAnsi="Arial" w:cs="Arial"/>
          <w:sz w:val="21"/>
          <w:szCs w:val="21"/>
          <w:lang w:val="ro-RO"/>
        </w:rPr>
        <w:t>R</w:t>
      </w:r>
      <w:r w:rsidR="00D84651" w:rsidRPr="00735169">
        <w:rPr>
          <w:rFonts w:ascii="Arial" w:hAnsi="Arial" w:cs="Arial"/>
          <w:sz w:val="21"/>
          <w:szCs w:val="21"/>
          <w:lang w:val="ro-RO"/>
        </w:rPr>
        <w:t>O</w:t>
      </w:r>
      <w:r w:rsidR="002B36AA" w:rsidRPr="00735169">
        <w:rPr>
          <w:rFonts w:ascii="Arial" w:hAnsi="Arial" w:cs="Arial"/>
          <w:sz w:val="21"/>
          <w:szCs w:val="21"/>
          <w:lang w:val="ro-RO"/>
        </w:rPr>
        <w:t>MANIA SRL</w:t>
      </w:r>
      <w:r w:rsidRPr="00735169">
        <w:rPr>
          <w:rFonts w:ascii="Arial" w:hAnsi="Arial" w:cs="Arial"/>
          <w:sz w:val="21"/>
          <w:szCs w:val="21"/>
          <w:lang w:val="ro-RO"/>
        </w:rPr>
        <w:t xml:space="preserve"> (denumită în continuare </w:t>
      </w:r>
      <w:r w:rsidR="005873A2" w:rsidRPr="00735169">
        <w:rPr>
          <w:rFonts w:ascii="Arial" w:hAnsi="Arial" w:cs="Arial"/>
          <w:sz w:val="21"/>
          <w:szCs w:val="21"/>
          <w:lang w:val="ro-RO"/>
        </w:rPr>
        <w:t>„</w:t>
      </w:r>
      <w:r w:rsidRPr="00735169">
        <w:rPr>
          <w:rFonts w:ascii="Arial" w:hAnsi="Arial" w:cs="Arial"/>
          <w:b/>
          <w:sz w:val="21"/>
          <w:szCs w:val="21"/>
          <w:lang w:val="ro-RO"/>
        </w:rPr>
        <w:t>MEGGLE</w:t>
      </w:r>
      <w:r w:rsidRPr="00735169">
        <w:rPr>
          <w:rFonts w:ascii="Arial" w:hAnsi="Arial" w:cs="Arial"/>
          <w:sz w:val="21"/>
          <w:szCs w:val="21"/>
          <w:lang w:val="ro-RO"/>
        </w:rPr>
        <w:t xml:space="preserve">"), precum și </w:t>
      </w:r>
      <w:r w:rsidR="00485ECF" w:rsidRPr="00735169">
        <w:rPr>
          <w:rFonts w:ascii="Arial" w:hAnsi="Arial" w:cs="Arial"/>
          <w:sz w:val="21"/>
          <w:szCs w:val="21"/>
          <w:lang w:val="ro-RO"/>
        </w:rPr>
        <w:t xml:space="preserve">oricăror </w:t>
      </w:r>
      <w:r w:rsidRPr="00735169">
        <w:rPr>
          <w:rFonts w:ascii="Arial" w:hAnsi="Arial" w:cs="Arial"/>
          <w:sz w:val="21"/>
          <w:szCs w:val="21"/>
          <w:lang w:val="ro-RO"/>
        </w:rPr>
        <w:t xml:space="preserve">livrări și </w:t>
      </w:r>
      <w:r w:rsidR="00485ECF" w:rsidRPr="00735169">
        <w:rPr>
          <w:rFonts w:ascii="Arial" w:hAnsi="Arial" w:cs="Arial"/>
          <w:sz w:val="21"/>
          <w:szCs w:val="21"/>
          <w:lang w:val="ro-RO"/>
        </w:rPr>
        <w:t xml:space="preserve">altor </w:t>
      </w:r>
      <w:r w:rsidRPr="00735169">
        <w:rPr>
          <w:rFonts w:ascii="Arial" w:hAnsi="Arial" w:cs="Arial"/>
          <w:sz w:val="21"/>
          <w:szCs w:val="21"/>
          <w:lang w:val="ro-RO"/>
        </w:rPr>
        <w:t>servicii furnizate de MEGGLE (inclusiv estimări de costuri, servicii suplimentare, consultări</w:t>
      </w:r>
      <w:r w:rsidR="00F505D9" w:rsidRPr="00735169">
        <w:rPr>
          <w:rFonts w:ascii="Arial" w:hAnsi="Arial" w:cs="Arial"/>
          <w:sz w:val="21"/>
          <w:szCs w:val="21"/>
          <w:lang w:val="ro-RO"/>
        </w:rPr>
        <w:t xml:space="preserve"> și informații) și la toate con</w:t>
      </w:r>
      <w:r w:rsidRPr="00735169">
        <w:rPr>
          <w:rFonts w:ascii="Arial" w:hAnsi="Arial" w:cs="Arial"/>
          <w:sz w:val="21"/>
          <w:szCs w:val="21"/>
          <w:lang w:val="ro-RO"/>
        </w:rPr>
        <w:t xml:space="preserve">tractele pe care MEGGLE le încheie în calitate de vânzător, furnizor </w:t>
      </w:r>
      <w:r w:rsidR="00141E3A">
        <w:rPr>
          <w:rFonts w:ascii="Arial" w:hAnsi="Arial" w:cs="Arial"/>
          <w:sz w:val="21"/>
          <w:szCs w:val="21"/>
          <w:lang w:val="ro-RO"/>
        </w:rPr>
        <w:t>sau</w:t>
      </w:r>
      <w:r w:rsidR="00141E3A" w:rsidRPr="00735169">
        <w:rPr>
          <w:rFonts w:ascii="Arial" w:hAnsi="Arial" w:cs="Arial"/>
          <w:sz w:val="21"/>
          <w:szCs w:val="21"/>
          <w:lang w:val="ro-RO"/>
        </w:rPr>
        <w:t xml:space="preserve"> </w:t>
      </w:r>
      <w:r w:rsidRPr="00735169">
        <w:rPr>
          <w:rFonts w:ascii="Arial" w:hAnsi="Arial" w:cs="Arial"/>
          <w:sz w:val="21"/>
          <w:szCs w:val="21"/>
          <w:lang w:val="ro-RO"/>
        </w:rPr>
        <w:t>antreprenor cu cumpărătorul sau clientul (denumit în continuare "</w:t>
      </w:r>
      <w:r w:rsidR="00F505D9" w:rsidRPr="00735169">
        <w:rPr>
          <w:rFonts w:ascii="Arial" w:hAnsi="Arial" w:cs="Arial"/>
          <w:b/>
          <w:sz w:val="21"/>
          <w:szCs w:val="21"/>
          <w:lang w:val="ro-RO"/>
        </w:rPr>
        <w:t>C</w:t>
      </w:r>
      <w:r w:rsidRPr="00735169">
        <w:rPr>
          <w:rFonts w:ascii="Arial" w:hAnsi="Arial" w:cs="Arial"/>
          <w:b/>
          <w:sz w:val="21"/>
          <w:szCs w:val="21"/>
          <w:lang w:val="ro-RO"/>
        </w:rPr>
        <w:t>lientul</w:t>
      </w:r>
      <w:r w:rsidRPr="00735169">
        <w:rPr>
          <w:rFonts w:ascii="Arial" w:hAnsi="Arial" w:cs="Arial"/>
          <w:sz w:val="21"/>
          <w:szCs w:val="21"/>
          <w:lang w:val="ro-RO"/>
        </w:rPr>
        <w:t>").</w:t>
      </w:r>
    </w:p>
    <w:p w14:paraId="35542296" w14:textId="1D2707F9" w:rsidR="00DB2E4F" w:rsidRPr="00735169" w:rsidRDefault="00A74AC3" w:rsidP="00735169">
      <w:pPr>
        <w:pStyle w:val="NoSpacing"/>
        <w:numPr>
          <w:ilvl w:val="1"/>
          <w:numId w:val="1"/>
        </w:numPr>
        <w:spacing w:after="240"/>
        <w:ind w:left="709" w:hanging="792"/>
        <w:jc w:val="both"/>
        <w:rPr>
          <w:rFonts w:ascii="Arial" w:hAnsi="Arial" w:cs="Arial"/>
          <w:sz w:val="21"/>
          <w:szCs w:val="21"/>
          <w:lang w:val="ro-RO"/>
        </w:rPr>
      </w:pPr>
      <w:r w:rsidRPr="00735169">
        <w:rPr>
          <w:rFonts w:ascii="Arial" w:hAnsi="Arial" w:cs="Arial"/>
          <w:sz w:val="21"/>
          <w:szCs w:val="21"/>
          <w:lang w:val="ro-RO"/>
        </w:rPr>
        <w:t>Prezen</w:t>
      </w:r>
      <w:r w:rsidR="00141E3A">
        <w:rPr>
          <w:rFonts w:ascii="Arial" w:hAnsi="Arial" w:cs="Arial"/>
          <w:sz w:val="21"/>
          <w:szCs w:val="21"/>
          <w:lang w:val="ro-RO"/>
        </w:rPr>
        <w:t>tele</w:t>
      </w:r>
      <w:r w:rsidRPr="00735169">
        <w:rPr>
          <w:rFonts w:ascii="Arial" w:hAnsi="Arial" w:cs="Arial"/>
          <w:sz w:val="21"/>
          <w:szCs w:val="21"/>
          <w:lang w:val="ro-RO"/>
        </w:rPr>
        <w:t xml:space="preserve"> Termen</w:t>
      </w:r>
      <w:r w:rsidR="00141E3A">
        <w:rPr>
          <w:rFonts w:ascii="Arial" w:hAnsi="Arial" w:cs="Arial"/>
          <w:sz w:val="21"/>
          <w:szCs w:val="21"/>
          <w:lang w:val="ro-RO"/>
        </w:rPr>
        <w:t>e</w:t>
      </w:r>
      <w:r w:rsidRPr="00735169">
        <w:rPr>
          <w:rFonts w:ascii="Arial" w:hAnsi="Arial" w:cs="Arial"/>
          <w:sz w:val="21"/>
          <w:szCs w:val="21"/>
          <w:lang w:val="ro-RO"/>
        </w:rPr>
        <w:t xml:space="preserve"> și Condiții General</w:t>
      </w:r>
      <w:r w:rsidR="00141E3A">
        <w:rPr>
          <w:rFonts w:ascii="Arial" w:hAnsi="Arial" w:cs="Arial"/>
          <w:sz w:val="21"/>
          <w:szCs w:val="21"/>
          <w:lang w:val="ro-RO"/>
        </w:rPr>
        <w:t xml:space="preserve">e </w:t>
      </w:r>
      <w:r w:rsidRPr="00735169">
        <w:rPr>
          <w:rFonts w:ascii="Arial" w:hAnsi="Arial" w:cs="Arial"/>
          <w:sz w:val="21"/>
          <w:szCs w:val="21"/>
          <w:lang w:val="ro-RO"/>
        </w:rPr>
        <w:t>de Vânzare</w:t>
      </w:r>
      <w:r w:rsidR="00E807DF" w:rsidRPr="00735169">
        <w:rPr>
          <w:rFonts w:ascii="Arial" w:hAnsi="Arial" w:cs="Arial"/>
          <w:sz w:val="21"/>
          <w:szCs w:val="21"/>
          <w:lang w:val="ro-RO"/>
        </w:rPr>
        <w:t xml:space="preserve"> și Livrare</w:t>
      </w:r>
      <w:r w:rsidRPr="00735169">
        <w:rPr>
          <w:rFonts w:ascii="Arial" w:hAnsi="Arial" w:cs="Arial"/>
          <w:sz w:val="21"/>
          <w:szCs w:val="21"/>
          <w:lang w:val="ro-RO"/>
        </w:rPr>
        <w:t xml:space="preserve"> se aplică în mod exclusiv</w:t>
      </w:r>
      <w:r w:rsidR="00DB2E4F" w:rsidRPr="00735169">
        <w:rPr>
          <w:rFonts w:ascii="Arial" w:hAnsi="Arial" w:cs="Arial"/>
          <w:sz w:val="21"/>
          <w:szCs w:val="21"/>
          <w:lang w:val="ro-RO"/>
        </w:rPr>
        <w:t>. Orice</w:t>
      </w:r>
      <w:r w:rsidR="00FE4CAE">
        <w:rPr>
          <w:rFonts w:ascii="Arial" w:hAnsi="Arial" w:cs="Arial"/>
          <w:sz w:val="21"/>
          <w:szCs w:val="21"/>
          <w:lang w:val="ro-RO"/>
        </w:rPr>
        <w:t xml:space="preserve"> termene și </w:t>
      </w:r>
      <w:r w:rsidR="00DB2E4F" w:rsidRPr="00735169">
        <w:rPr>
          <w:rFonts w:ascii="Arial" w:hAnsi="Arial" w:cs="Arial"/>
          <w:sz w:val="21"/>
          <w:szCs w:val="21"/>
          <w:lang w:val="ro-RO"/>
        </w:rPr>
        <w:t>condiții</w:t>
      </w:r>
      <w:r w:rsidR="00FE4CAE">
        <w:rPr>
          <w:rFonts w:ascii="Arial" w:hAnsi="Arial" w:cs="Arial"/>
          <w:sz w:val="21"/>
          <w:szCs w:val="21"/>
          <w:lang w:val="ro-RO"/>
        </w:rPr>
        <w:t xml:space="preserve"> sau alte prevederi</w:t>
      </w:r>
      <w:r w:rsidR="00DB2E4F" w:rsidRPr="00735169">
        <w:rPr>
          <w:rFonts w:ascii="Arial" w:hAnsi="Arial" w:cs="Arial"/>
          <w:sz w:val="21"/>
          <w:szCs w:val="21"/>
          <w:lang w:val="ro-RO"/>
        </w:rPr>
        <w:t xml:space="preserve"> contradictorii, de</w:t>
      </w:r>
      <w:r w:rsidR="00DC1BC0" w:rsidRPr="00735169">
        <w:rPr>
          <w:rFonts w:ascii="Arial" w:hAnsi="Arial" w:cs="Arial"/>
          <w:sz w:val="21"/>
          <w:szCs w:val="21"/>
          <w:lang w:val="ro-RO"/>
        </w:rPr>
        <w:t>rogatorii</w:t>
      </w:r>
      <w:r w:rsidR="00DB2E4F" w:rsidRPr="00735169">
        <w:rPr>
          <w:rFonts w:ascii="Arial" w:hAnsi="Arial" w:cs="Arial"/>
          <w:sz w:val="21"/>
          <w:szCs w:val="21"/>
          <w:lang w:val="ro-RO"/>
        </w:rPr>
        <w:t xml:space="preserve"> sau suplimentare ale Clientului se aplică numai dacă MEGGLE își dă acordul explicit și în scris pentru valabilitatea acestora în fiecare caz. </w:t>
      </w:r>
      <w:r w:rsidR="00FE4CAE" w:rsidRPr="00FD162E">
        <w:rPr>
          <w:rFonts w:ascii="Arial" w:hAnsi="Arial" w:cs="Arial"/>
          <w:sz w:val="21"/>
          <w:szCs w:val="21"/>
          <w:lang w:val="ro-RO"/>
        </w:rPr>
        <w:t>Prezen</w:t>
      </w:r>
      <w:r w:rsidR="00FE4CAE">
        <w:rPr>
          <w:rFonts w:ascii="Arial" w:hAnsi="Arial" w:cs="Arial"/>
          <w:sz w:val="21"/>
          <w:szCs w:val="21"/>
          <w:lang w:val="ro-RO"/>
        </w:rPr>
        <w:t>tele</w:t>
      </w:r>
      <w:r w:rsidR="00FE4CAE" w:rsidRPr="00FD162E">
        <w:rPr>
          <w:rFonts w:ascii="Arial" w:hAnsi="Arial" w:cs="Arial"/>
          <w:sz w:val="21"/>
          <w:szCs w:val="21"/>
          <w:lang w:val="ro-RO"/>
        </w:rPr>
        <w:t xml:space="preserve"> Termen</w:t>
      </w:r>
      <w:r w:rsidR="00FE4CAE">
        <w:rPr>
          <w:rFonts w:ascii="Arial" w:hAnsi="Arial" w:cs="Arial"/>
          <w:sz w:val="21"/>
          <w:szCs w:val="21"/>
          <w:lang w:val="ro-RO"/>
        </w:rPr>
        <w:t>e</w:t>
      </w:r>
      <w:r w:rsidR="00FE4CAE" w:rsidRPr="00FD162E">
        <w:rPr>
          <w:rFonts w:ascii="Arial" w:hAnsi="Arial" w:cs="Arial"/>
          <w:sz w:val="21"/>
          <w:szCs w:val="21"/>
          <w:lang w:val="ro-RO"/>
        </w:rPr>
        <w:t xml:space="preserve"> și Condiții General</w:t>
      </w:r>
      <w:r w:rsidR="00FE4CAE">
        <w:rPr>
          <w:rFonts w:ascii="Arial" w:hAnsi="Arial" w:cs="Arial"/>
          <w:sz w:val="21"/>
          <w:szCs w:val="21"/>
          <w:lang w:val="ro-RO"/>
        </w:rPr>
        <w:t xml:space="preserve">e </w:t>
      </w:r>
      <w:r w:rsidR="00FE4CAE" w:rsidRPr="00FD162E">
        <w:rPr>
          <w:rFonts w:ascii="Arial" w:hAnsi="Arial" w:cs="Arial"/>
          <w:sz w:val="21"/>
          <w:szCs w:val="21"/>
          <w:lang w:val="ro-RO"/>
        </w:rPr>
        <w:t>de Vânzare și Livrare</w:t>
      </w:r>
      <w:r w:rsidR="00FE4CAE">
        <w:rPr>
          <w:rFonts w:ascii="Arial" w:hAnsi="Arial" w:cs="Arial"/>
          <w:sz w:val="21"/>
          <w:szCs w:val="21"/>
          <w:lang w:val="ro-RO"/>
        </w:rPr>
        <w:t xml:space="preserve"> </w:t>
      </w:r>
      <w:r w:rsidR="00DB2E4F" w:rsidRPr="00735169">
        <w:rPr>
          <w:rFonts w:ascii="Arial" w:hAnsi="Arial" w:cs="Arial"/>
          <w:sz w:val="21"/>
          <w:szCs w:val="21"/>
          <w:lang w:val="ro-RO"/>
        </w:rPr>
        <w:t xml:space="preserve">se aplică numai în cazul </w:t>
      </w:r>
      <w:r w:rsidR="00422F39">
        <w:rPr>
          <w:rFonts w:ascii="Arial" w:hAnsi="Arial" w:cs="Arial"/>
          <w:sz w:val="21"/>
          <w:szCs w:val="21"/>
          <w:lang w:val="ro-RO"/>
        </w:rPr>
        <w:t>raporturilor</w:t>
      </w:r>
      <w:r w:rsidR="00422F39" w:rsidRPr="00735169">
        <w:rPr>
          <w:rFonts w:ascii="Arial" w:hAnsi="Arial" w:cs="Arial"/>
          <w:sz w:val="21"/>
          <w:szCs w:val="21"/>
          <w:lang w:val="ro-RO"/>
        </w:rPr>
        <w:t xml:space="preserve"> </w:t>
      </w:r>
      <w:r w:rsidR="00DB2E4F" w:rsidRPr="00735169">
        <w:rPr>
          <w:rFonts w:ascii="Arial" w:hAnsi="Arial" w:cs="Arial"/>
          <w:sz w:val="21"/>
          <w:szCs w:val="21"/>
          <w:lang w:val="ro-RO"/>
        </w:rPr>
        <w:t xml:space="preserve">cu </w:t>
      </w:r>
      <w:r w:rsidR="00E807DF" w:rsidRPr="00735169">
        <w:rPr>
          <w:rFonts w:ascii="Arial" w:hAnsi="Arial" w:cs="Arial"/>
          <w:sz w:val="21"/>
          <w:szCs w:val="21"/>
          <w:lang w:val="ro-RO"/>
        </w:rPr>
        <w:t>profesioniști</w:t>
      </w:r>
      <w:r w:rsidR="00DB2E4F" w:rsidRPr="00735169">
        <w:rPr>
          <w:rFonts w:ascii="Arial" w:hAnsi="Arial" w:cs="Arial"/>
          <w:sz w:val="21"/>
          <w:szCs w:val="21"/>
          <w:lang w:val="ro-RO"/>
        </w:rPr>
        <w:t xml:space="preserve">, astfel cum sunt definiți în </w:t>
      </w:r>
      <w:r w:rsidR="00E807DF" w:rsidRPr="00735169">
        <w:rPr>
          <w:rFonts w:ascii="Arial" w:hAnsi="Arial" w:cs="Arial"/>
          <w:sz w:val="21"/>
          <w:szCs w:val="21"/>
          <w:lang w:val="ro-RO"/>
        </w:rPr>
        <w:t>art. 3 alin. (2) Codul Civil Român (</w:t>
      </w:r>
      <w:r w:rsidR="00E807DF" w:rsidRPr="00735169">
        <w:rPr>
          <w:rFonts w:ascii="Arial" w:hAnsi="Arial" w:cs="Arial"/>
          <w:b/>
          <w:bCs/>
          <w:sz w:val="21"/>
          <w:szCs w:val="21"/>
          <w:lang w:val="ro-RO"/>
        </w:rPr>
        <w:t>CCR</w:t>
      </w:r>
      <w:r w:rsidR="00E807DF" w:rsidRPr="00735169">
        <w:rPr>
          <w:rFonts w:ascii="Arial" w:hAnsi="Arial" w:cs="Arial"/>
          <w:sz w:val="21"/>
          <w:szCs w:val="21"/>
          <w:lang w:val="ro-RO"/>
        </w:rPr>
        <w:t xml:space="preserve">). </w:t>
      </w:r>
    </w:p>
    <w:p w14:paraId="77BF9334" w14:textId="26D782F5" w:rsidR="00DB2E4F" w:rsidRPr="00735169" w:rsidRDefault="00422F39" w:rsidP="00735169">
      <w:pPr>
        <w:pStyle w:val="NoSpacing"/>
        <w:numPr>
          <w:ilvl w:val="1"/>
          <w:numId w:val="1"/>
        </w:numPr>
        <w:spacing w:after="240"/>
        <w:ind w:left="709" w:hanging="792"/>
        <w:jc w:val="both"/>
        <w:rPr>
          <w:rFonts w:ascii="Arial" w:hAnsi="Arial" w:cs="Arial"/>
          <w:sz w:val="21"/>
          <w:szCs w:val="21"/>
          <w:lang w:val="ro-RO"/>
        </w:rPr>
      </w:pPr>
      <w:r w:rsidRPr="00FD162E">
        <w:rPr>
          <w:rFonts w:ascii="Arial" w:hAnsi="Arial" w:cs="Arial"/>
          <w:sz w:val="21"/>
          <w:szCs w:val="21"/>
          <w:lang w:val="ro-RO"/>
        </w:rPr>
        <w:t>Prezen</w:t>
      </w:r>
      <w:r>
        <w:rPr>
          <w:rFonts w:ascii="Arial" w:hAnsi="Arial" w:cs="Arial"/>
          <w:sz w:val="21"/>
          <w:szCs w:val="21"/>
          <w:lang w:val="ro-RO"/>
        </w:rPr>
        <w:t>tele</w:t>
      </w:r>
      <w:r w:rsidRPr="00FD162E">
        <w:rPr>
          <w:rFonts w:ascii="Arial" w:hAnsi="Arial" w:cs="Arial"/>
          <w:sz w:val="21"/>
          <w:szCs w:val="21"/>
          <w:lang w:val="ro-RO"/>
        </w:rPr>
        <w:t xml:space="preserve"> Termen</w:t>
      </w:r>
      <w:r>
        <w:rPr>
          <w:rFonts w:ascii="Arial" w:hAnsi="Arial" w:cs="Arial"/>
          <w:sz w:val="21"/>
          <w:szCs w:val="21"/>
          <w:lang w:val="ro-RO"/>
        </w:rPr>
        <w:t>e</w:t>
      </w:r>
      <w:r w:rsidRPr="00FD162E">
        <w:rPr>
          <w:rFonts w:ascii="Arial" w:hAnsi="Arial" w:cs="Arial"/>
          <w:sz w:val="21"/>
          <w:szCs w:val="21"/>
          <w:lang w:val="ro-RO"/>
        </w:rPr>
        <w:t xml:space="preserve"> și Condiții General</w:t>
      </w:r>
      <w:r>
        <w:rPr>
          <w:rFonts w:ascii="Arial" w:hAnsi="Arial" w:cs="Arial"/>
          <w:sz w:val="21"/>
          <w:szCs w:val="21"/>
          <w:lang w:val="ro-RO"/>
        </w:rPr>
        <w:t xml:space="preserve">e </w:t>
      </w:r>
      <w:r w:rsidRPr="00FD162E">
        <w:rPr>
          <w:rFonts w:ascii="Arial" w:hAnsi="Arial" w:cs="Arial"/>
          <w:sz w:val="21"/>
          <w:szCs w:val="21"/>
          <w:lang w:val="ro-RO"/>
        </w:rPr>
        <w:t xml:space="preserve">de Vânzare și Livrare </w:t>
      </w:r>
      <w:r w:rsidR="00DB2E4F" w:rsidRPr="00735169">
        <w:rPr>
          <w:rFonts w:ascii="Arial" w:hAnsi="Arial" w:cs="Arial"/>
          <w:sz w:val="21"/>
          <w:szCs w:val="21"/>
          <w:lang w:val="ro-RO"/>
        </w:rPr>
        <w:t xml:space="preserve">se aplică și în cazul în care MEGGLE livrează necondiționat un produs sau un serviciu </w:t>
      </w:r>
      <w:r w:rsidR="00E807DF" w:rsidRPr="00735169">
        <w:rPr>
          <w:rFonts w:ascii="Arial" w:hAnsi="Arial" w:cs="Arial"/>
          <w:sz w:val="21"/>
          <w:szCs w:val="21"/>
          <w:lang w:val="ro-RO"/>
        </w:rPr>
        <w:t>C</w:t>
      </w:r>
      <w:r w:rsidR="00DB2E4F" w:rsidRPr="00735169">
        <w:rPr>
          <w:rFonts w:ascii="Arial" w:hAnsi="Arial" w:cs="Arial"/>
          <w:sz w:val="21"/>
          <w:szCs w:val="21"/>
          <w:lang w:val="ro-RO"/>
        </w:rPr>
        <w:t xml:space="preserve">lientului, cunoscând </w:t>
      </w:r>
      <w:r>
        <w:rPr>
          <w:rFonts w:ascii="Arial" w:hAnsi="Arial" w:cs="Arial"/>
          <w:sz w:val="21"/>
          <w:szCs w:val="21"/>
          <w:lang w:val="ro-RO"/>
        </w:rPr>
        <w:t>termenele</w:t>
      </w:r>
      <w:r w:rsidR="00E807DF" w:rsidRPr="00735169">
        <w:rPr>
          <w:rFonts w:ascii="Arial" w:hAnsi="Arial" w:cs="Arial"/>
          <w:sz w:val="21"/>
          <w:szCs w:val="21"/>
          <w:lang w:val="ro-RO"/>
        </w:rPr>
        <w:t xml:space="preserve"> și </w:t>
      </w:r>
      <w:r w:rsidR="00DB2E4F" w:rsidRPr="00735169">
        <w:rPr>
          <w:rFonts w:ascii="Arial" w:hAnsi="Arial" w:cs="Arial"/>
          <w:sz w:val="21"/>
          <w:szCs w:val="21"/>
          <w:lang w:val="ro-RO"/>
        </w:rPr>
        <w:t xml:space="preserve">condițiile contradictorii sau </w:t>
      </w:r>
      <w:r w:rsidR="00DC1BC0" w:rsidRPr="00735169">
        <w:rPr>
          <w:rFonts w:ascii="Arial" w:hAnsi="Arial" w:cs="Arial"/>
          <w:sz w:val="21"/>
          <w:szCs w:val="21"/>
          <w:lang w:val="ro-RO"/>
        </w:rPr>
        <w:t xml:space="preserve">derogatorii </w:t>
      </w:r>
      <w:r w:rsidR="00DB2E4F" w:rsidRPr="00735169">
        <w:rPr>
          <w:rFonts w:ascii="Arial" w:hAnsi="Arial" w:cs="Arial"/>
          <w:sz w:val="21"/>
          <w:szCs w:val="21"/>
          <w:lang w:val="ro-RO"/>
        </w:rPr>
        <w:t>ale acestuia din urmă.</w:t>
      </w:r>
      <w:r w:rsidR="00DC1BC0" w:rsidRPr="00735169">
        <w:rPr>
          <w:rFonts w:ascii="Arial" w:hAnsi="Arial" w:cs="Arial"/>
          <w:sz w:val="21"/>
          <w:szCs w:val="21"/>
          <w:lang w:val="ro-RO"/>
        </w:rPr>
        <w:t xml:space="preserve"> </w:t>
      </w:r>
      <w:r w:rsidR="00E807DF" w:rsidRPr="00735169">
        <w:rPr>
          <w:rFonts w:ascii="Arial" w:hAnsi="Arial" w:cs="Arial"/>
          <w:sz w:val="21"/>
          <w:szCs w:val="21"/>
          <w:lang w:val="ro-RO"/>
        </w:rPr>
        <w:t xml:space="preserve">În acest caz și ca derogare de la art. 1202 alin. (4) CCR, </w:t>
      </w:r>
      <w:r w:rsidR="00456748">
        <w:rPr>
          <w:rFonts w:ascii="Arial" w:hAnsi="Arial" w:cs="Arial"/>
          <w:sz w:val="21"/>
          <w:szCs w:val="21"/>
          <w:lang w:val="ro-RO"/>
        </w:rPr>
        <w:t>aceste</w:t>
      </w:r>
      <w:r w:rsidR="00E807DF" w:rsidRPr="00735169">
        <w:rPr>
          <w:rFonts w:ascii="Arial" w:hAnsi="Arial" w:cs="Arial"/>
          <w:sz w:val="21"/>
          <w:szCs w:val="21"/>
          <w:lang w:val="ro-RO"/>
        </w:rPr>
        <w:t xml:space="preserve"> </w:t>
      </w:r>
      <w:r w:rsidR="00456748" w:rsidRPr="00FD162E">
        <w:rPr>
          <w:rFonts w:ascii="Arial" w:hAnsi="Arial" w:cs="Arial"/>
          <w:sz w:val="21"/>
          <w:szCs w:val="21"/>
          <w:lang w:val="ro-RO"/>
        </w:rPr>
        <w:t>Termen</w:t>
      </w:r>
      <w:r w:rsidR="00456748">
        <w:rPr>
          <w:rFonts w:ascii="Arial" w:hAnsi="Arial" w:cs="Arial"/>
          <w:sz w:val="21"/>
          <w:szCs w:val="21"/>
          <w:lang w:val="ro-RO"/>
        </w:rPr>
        <w:t>e</w:t>
      </w:r>
      <w:r w:rsidR="00456748" w:rsidRPr="00FD162E">
        <w:rPr>
          <w:rFonts w:ascii="Arial" w:hAnsi="Arial" w:cs="Arial"/>
          <w:sz w:val="21"/>
          <w:szCs w:val="21"/>
          <w:lang w:val="ro-RO"/>
        </w:rPr>
        <w:t xml:space="preserve"> și Condiții General</w:t>
      </w:r>
      <w:r w:rsidR="00456748">
        <w:rPr>
          <w:rFonts w:ascii="Arial" w:hAnsi="Arial" w:cs="Arial"/>
          <w:sz w:val="21"/>
          <w:szCs w:val="21"/>
          <w:lang w:val="ro-RO"/>
        </w:rPr>
        <w:t xml:space="preserve">e </w:t>
      </w:r>
      <w:r w:rsidR="00456748" w:rsidRPr="00FD162E">
        <w:rPr>
          <w:rFonts w:ascii="Arial" w:hAnsi="Arial" w:cs="Arial"/>
          <w:sz w:val="21"/>
          <w:szCs w:val="21"/>
          <w:lang w:val="ro-RO"/>
        </w:rPr>
        <w:t xml:space="preserve">de Vânzare și Livrare </w:t>
      </w:r>
      <w:r w:rsidR="00E807DF" w:rsidRPr="00735169">
        <w:rPr>
          <w:rFonts w:ascii="Arial" w:hAnsi="Arial" w:cs="Arial"/>
          <w:sz w:val="21"/>
          <w:szCs w:val="21"/>
          <w:lang w:val="ro-RO"/>
        </w:rPr>
        <w:t xml:space="preserve">și, </w:t>
      </w:r>
      <w:r w:rsidR="00456748">
        <w:rPr>
          <w:rFonts w:ascii="Arial" w:hAnsi="Arial" w:cs="Arial"/>
          <w:sz w:val="21"/>
          <w:szCs w:val="21"/>
          <w:lang w:val="ro-RO"/>
        </w:rPr>
        <w:t>în măsura în care este necesar</w:t>
      </w:r>
      <w:r w:rsidR="00E807DF" w:rsidRPr="00735169">
        <w:rPr>
          <w:rFonts w:ascii="Arial" w:hAnsi="Arial" w:cs="Arial"/>
          <w:sz w:val="21"/>
          <w:szCs w:val="21"/>
          <w:lang w:val="ro-RO"/>
        </w:rPr>
        <w:t xml:space="preserve">, dispozițiile legislației române sunt considerate a înlocui și prevala în totalitate </w:t>
      </w:r>
      <w:r w:rsidR="009F2538" w:rsidRPr="00735169">
        <w:rPr>
          <w:rFonts w:ascii="Arial" w:hAnsi="Arial" w:cs="Arial"/>
          <w:sz w:val="21"/>
          <w:szCs w:val="21"/>
          <w:lang w:val="ro-RO"/>
        </w:rPr>
        <w:t>asupra oricăror</w:t>
      </w:r>
      <w:r w:rsidR="00E807DF" w:rsidRPr="00735169">
        <w:rPr>
          <w:rFonts w:ascii="Arial" w:hAnsi="Arial" w:cs="Arial"/>
          <w:sz w:val="21"/>
          <w:szCs w:val="21"/>
          <w:lang w:val="ro-RO"/>
        </w:rPr>
        <w:t xml:space="preserve"> al</w:t>
      </w:r>
      <w:r w:rsidR="009F2538" w:rsidRPr="00735169">
        <w:rPr>
          <w:rFonts w:ascii="Arial" w:hAnsi="Arial" w:cs="Arial"/>
          <w:sz w:val="21"/>
          <w:szCs w:val="21"/>
          <w:lang w:val="ro-RO"/>
        </w:rPr>
        <w:t>tor</w:t>
      </w:r>
      <w:r w:rsidR="00E807DF" w:rsidRPr="00735169">
        <w:rPr>
          <w:rFonts w:ascii="Arial" w:hAnsi="Arial" w:cs="Arial"/>
          <w:sz w:val="21"/>
          <w:szCs w:val="21"/>
          <w:lang w:val="ro-RO"/>
        </w:rPr>
        <w:t xml:space="preserve"> termen</w:t>
      </w:r>
      <w:r w:rsidR="00456748">
        <w:rPr>
          <w:rFonts w:ascii="Arial" w:hAnsi="Arial" w:cs="Arial"/>
          <w:sz w:val="21"/>
          <w:szCs w:val="21"/>
          <w:lang w:val="ro-RO"/>
        </w:rPr>
        <w:t>e</w:t>
      </w:r>
      <w:r w:rsidR="00E807DF" w:rsidRPr="00735169">
        <w:rPr>
          <w:rFonts w:ascii="Arial" w:hAnsi="Arial" w:cs="Arial"/>
          <w:sz w:val="21"/>
          <w:szCs w:val="21"/>
          <w:lang w:val="ro-RO"/>
        </w:rPr>
        <w:t xml:space="preserve"> și condiții ale Clientului</w:t>
      </w:r>
    </w:p>
    <w:p w14:paraId="0B7F335F" w14:textId="76B03416" w:rsidR="00DB2E4F" w:rsidRPr="00735169" w:rsidRDefault="00DB2E4F" w:rsidP="00735169">
      <w:pPr>
        <w:pStyle w:val="NoSpacing"/>
        <w:numPr>
          <w:ilvl w:val="1"/>
          <w:numId w:val="1"/>
        </w:numPr>
        <w:spacing w:after="240"/>
        <w:ind w:left="709" w:hanging="792"/>
        <w:jc w:val="both"/>
        <w:rPr>
          <w:rFonts w:ascii="Arial" w:hAnsi="Arial" w:cs="Arial"/>
          <w:sz w:val="21"/>
          <w:szCs w:val="21"/>
          <w:lang w:val="ro-RO"/>
        </w:rPr>
      </w:pPr>
      <w:r w:rsidRPr="00735169">
        <w:rPr>
          <w:rFonts w:ascii="Arial" w:hAnsi="Arial" w:cs="Arial"/>
          <w:sz w:val="21"/>
          <w:szCs w:val="21"/>
          <w:lang w:val="ro-RO"/>
        </w:rPr>
        <w:t xml:space="preserve">Ultima versiune a acestor </w:t>
      </w:r>
      <w:r w:rsidR="009F2538" w:rsidRPr="00735169">
        <w:rPr>
          <w:rFonts w:ascii="Arial" w:hAnsi="Arial" w:cs="Arial"/>
          <w:sz w:val="21"/>
          <w:szCs w:val="21"/>
          <w:lang w:val="ro-RO"/>
        </w:rPr>
        <w:t>Termen</w:t>
      </w:r>
      <w:r w:rsidR="00456748">
        <w:rPr>
          <w:rFonts w:ascii="Arial" w:hAnsi="Arial" w:cs="Arial"/>
          <w:sz w:val="21"/>
          <w:szCs w:val="21"/>
          <w:lang w:val="ro-RO"/>
        </w:rPr>
        <w:t>e</w:t>
      </w:r>
      <w:r w:rsidR="009F2538" w:rsidRPr="00735169">
        <w:rPr>
          <w:rFonts w:ascii="Arial" w:hAnsi="Arial" w:cs="Arial"/>
          <w:sz w:val="21"/>
          <w:szCs w:val="21"/>
          <w:lang w:val="ro-RO"/>
        </w:rPr>
        <w:t xml:space="preserve"> și Condiții General</w:t>
      </w:r>
      <w:r w:rsidR="003639BA">
        <w:rPr>
          <w:rFonts w:ascii="Arial" w:hAnsi="Arial" w:cs="Arial"/>
          <w:sz w:val="21"/>
          <w:szCs w:val="21"/>
          <w:lang w:val="ro-RO"/>
        </w:rPr>
        <w:t>e</w:t>
      </w:r>
      <w:r w:rsidR="009F2538" w:rsidRPr="00735169">
        <w:rPr>
          <w:rFonts w:ascii="Arial" w:hAnsi="Arial" w:cs="Arial"/>
          <w:sz w:val="21"/>
          <w:szCs w:val="21"/>
          <w:lang w:val="ro-RO"/>
        </w:rPr>
        <w:t xml:space="preserve"> de Vânzare și Livrare </w:t>
      </w:r>
      <w:r w:rsidRPr="00735169">
        <w:rPr>
          <w:rFonts w:ascii="Arial" w:hAnsi="Arial" w:cs="Arial"/>
          <w:sz w:val="21"/>
          <w:szCs w:val="21"/>
          <w:lang w:val="ro-RO"/>
        </w:rPr>
        <w:t>se aplică, de asemenea, în mod exclusiv, oricăr</w:t>
      </w:r>
      <w:r w:rsidR="003639BA">
        <w:rPr>
          <w:rFonts w:ascii="Arial" w:hAnsi="Arial" w:cs="Arial"/>
          <w:sz w:val="21"/>
          <w:szCs w:val="21"/>
          <w:lang w:val="ro-RO"/>
        </w:rPr>
        <w:t>or</w:t>
      </w:r>
      <w:r w:rsidRPr="00735169">
        <w:rPr>
          <w:rFonts w:ascii="Arial" w:hAnsi="Arial" w:cs="Arial"/>
          <w:sz w:val="21"/>
          <w:szCs w:val="21"/>
          <w:lang w:val="ro-RO"/>
        </w:rPr>
        <w:t xml:space="preserve"> afaceri viitoare încheiate cu </w:t>
      </w:r>
      <w:r w:rsidR="009F2538" w:rsidRPr="00735169">
        <w:rPr>
          <w:rFonts w:ascii="Arial" w:hAnsi="Arial" w:cs="Arial"/>
          <w:sz w:val="21"/>
          <w:szCs w:val="21"/>
          <w:lang w:val="ro-RO"/>
        </w:rPr>
        <w:t>C</w:t>
      </w:r>
      <w:r w:rsidRPr="00735169">
        <w:rPr>
          <w:rFonts w:ascii="Arial" w:hAnsi="Arial" w:cs="Arial"/>
          <w:sz w:val="21"/>
          <w:szCs w:val="21"/>
          <w:lang w:val="ro-RO"/>
        </w:rPr>
        <w:t>lientul în cadrul relațiilor comerciale actuale ale părților, chiar dacă aplicarea acestui document nu este convenită din nou în mod explicit.</w:t>
      </w:r>
    </w:p>
    <w:p w14:paraId="29E27232" w14:textId="1C7A5847" w:rsidR="00DB2E4F" w:rsidRPr="00735169" w:rsidRDefault="00DB2E4F" w:rsidP="00735169">
      <w:pPr>
        <w:pStyle w:val="NoSpacing"/>
        <w:numPr>
          <w:ilvl w:val="1"/>
          <w:numId w:val="1"/>
        </w:numPr>
        <w:spacing w:after="240"/>
        <w:ind w:left="709" w:hanging="792"/>
        <w:jc w:val="both"/>
        <w:rPr>
          <w:rFonts w:ascii="Arial" w:hAnsi="Arial" w:cs="Arial"/>
          <w:sz w:val="21"/>
          <w:szCs w:val="21"/>
          <w:lang w:val="ro-RO"/>
        </w:rPr>
      </w:pPr>
      <w:r w:rsidRPr="00735169">
        <w:rPr>
          <w:rFonts w:ascii="Arial" w:hAnsi="Arial" w:cs="Arial"/>
          <w:sz w:val="21"/>
          <w:szCs w:val="21"/>
          <w:lang w:val="ro-RO"/>
        </w:rPr>
        <w:t>Orice acorduri individuale încheiate cu Clientul (inclusiv acorduri secundare, completări și m</w:t>
      </w:r>
      <w:r w:rsidR="00DC1BC0" w:rsidRPr="00735169">
        <w:rPr>
          <w:rFonts w:ascii="Arial" w:hAnsi="Arial" w:cs="Arial"/>
          <w:sz w:val="21"/>
          <w:szCs w:val="21"/>
          <w:lang w:val="ro-RO"/>
        </w:rPr>
        <w:t xml:space="preserve">odificări) și orice informații derogatorii </w:t>
      </w:r>
      <w:r w:rsidRPr="00735169">
        <w:rPr>
          <w:rFonts w:ascii="Arial" w:hAnsi="Arial" w:cs="Arial"/>
          <w:sz w:val="21"/>
          <w:szCs w:val="21"/>
          <w:lang w:val="ro-RO"/>
        </w:rPr>
        <w:t xml:space="preserve">conținute în oferte/declarații de acceptare </w:t>
      </w:r>
      <w:r w:rsidR="009F2538" w:rsidRPr="00735169">
        <w:rPr>
          <w:rFonts w:ascii="Arial" w:hAnsi="Arial" w:cs="Arial"/>
          <w:sz w:val="21"/>
          <w:szCs w:val="21"/>
          <w:lang w:val="ro-RO"/>
        </w:rPr>
        <w:t xml:space="preserve">făcute de MEGGLE </w:t>
      </w:r>
      <w:r w:rsidRPr="00735169">
        <w:rPr>
          <w:rFonts w:ascii="Arial" w:hAnsi="Arial" w:cs="Arial"/>
          <w:sz w:val="21"/>
          <w:szCs w:val="21"/>
          <w:lang w:val="ro-RO"/>
        </w:rPr>
        <w:t xml:space="preserve">au prioritate față de </w:t>
      </w:r>
      <w:r w:rsidR="004E13F5">
        <w:rPr>
          <w:rFonts w:ascii="Arial" w:hAnsi="Arial" w:cs="Arial"/>
          <w:sz w:val="21"/>
          <w:szCs w:val="21"/>
          <w:lang w:val="ro-RO"/>
        </w:rPr>
        <w:t>prezentele</w:t>
      </w:r>
      <w:r w:rsidRPr="00735169">
        <w:rPr>
          <w:rFonts w:ascii="Arial" w:hAnsi="Arial" w:cs="Arial"/>
          <w:sz w:val="21"/>
          <w:szCs w:val="21"/>
          <w:lang w:val="ro-RO"/>
        </w:rPr>
        <w:t xml:space="preserve"> </w:t>
      </w:r>
      <w:r w:rsidR="00456748">
        <w:rPr>
          <w:rFonts w:ascii="Arial" w:hAnsi="Arial" w:cs="Arial"/>
          <w:sz w:val="21"/>
          <w:szCs w:val="21"/>
          <w:lang w:val="ro-RO"/>
        </w:rPr>
        <w:t>Termene și Condiții Generale</w:t>
      </w:r>
      <w:r w:rsidR="004E13F5">
        <w:rPr>
          <w:rFonts w:ascii="Arial" w:hAnsi="Arial" w:cs="Arial"/>
          <w:sz w:val="21"/>
          <w:szCs w:val="21"/>
          <w:lang w:val="ro-RO"/>
        </w:rPr>
        <w:t xml:space="preserve"> </w:t>
      </w:r>
      <w:r w:rsidR="009F2538" w:rsidRPr="00735169">
        <w:rPr>
          <w:rFonts w:ascii="Arial" w:hAnsi="Arial" w:cs="Arial"/>
          <w:sz w:val="21"/>
          <w:szCs w:val="21"/>
          <w:lang w:val="ro-RO"/>
        </w:rPr>
        <w:t>de Vânzare și Livrare</w:t>
      </w:r>
      <w:r w:rsidRPr="00735169">
        <w:rPr>
          <w:rFonts w:ascii="Arial" w:hAnsi="Arial" w:cs="Arial"/>
          <w:sz w:val="21"/>
          <w:szCs w:val="21"/>
          <w:lang w:val="ro-RO"/>
        </w:rPr>
        <w:t>.</w:t>
      </w:r>
    </w:p>
    <w:p w14:paraId="10A54985" w14:textId="5507A523" w:rsidR="00DC1BC0" w:rsidRPr="00735169" w:rsidRDefault="00DB2E4F" w:rsidP="00735169">
      <w:pPr>
        <w:pStyle w:val="NoSpacing"/>
        <w:numPr>
          <w:ilvl w:val="1"/>
          <w:numId w:val="1"/>
        </w:numPr>
        <w:spacing w:after="240"/>
        <w:ind w:left="709" w:hanging="792"/>
        <w:jc w:val="both"/>
        <w:rPr>
          <w:rFonts w:ascii="Arial" w:hAnsi="Arial" w:cs="Arial"/>
          <w:sz w:val="21"/>
          <w:szCs w:val="21"/>
          <w:lang w:val="ro-RO"/>
        </w:rPr>
      </w:pPr>
      <w:r w:rsidRPr="00735169">
        <w:rPr>
          <w:rFonts w:ascii="Arial" w:hAnsi="Arial" w:cs="Arial"/>
          <w:sz w:val="21"/>
          <w:szCs w:val="21"/>
          <w:lang w:val="ro-RO"/>
        </w:rPr>
        <w:t xml:space="preserve">Orice declarații și notificări relevante din punct de vedere </w:t>
      </w:r>
      <w:r w:rsidR="004E13F5">
        <w:rPr>
          <w:rFonts w:ascii="Arial" w:hAnsi="Arial" w:cs="Arial"/>
          <w:sz w:val="21"/>
          <w:szCs w:val="21"/>
          <w:lang w:val="ro-RO"/>
        </w:rPr>
        <w:t>juridic</w:t>
      </w:r>
      <w:r w:rsidR="004E13F5" w:rsidRPr="00735169">
        <w:rPr>
          <w:rFonts w:ascii="Arial" w:hAnsi="Arial" w:cs="Arial"/>
          <w:sz w:val="21"/>
          <w:szCs w:val="21"/>
          <w:lang w:val="ro-RO"/>
        </w:rPr>
        <w:t xml:space="preserve"> </w:t>
      </w:r>
      <w:r w:rsidRPr="00735169">
        <w:rPr>
          <w:rFonts w:ascii="Arial" w:hAnsi="Arial" w:cs="Arial"/>
          <w:sz w:val="21"/>
          <w:szCs w:val="21"/>
          <w:lang w:val="ro-RO"/>
        </w:rPr>
        <w:t xml:space="preserve">care trebuie transmise de către Client către MEGGLE după încheierea contractului (de exemplu, termene </w:t>
      </w:r>
      <w:r w:rsidR="00DC1BC0" w:rsidRPr="00735169">
        <w:rPr>
          <w:rFonts w:ascii="Arial" w:hAnsi="Arial" w:cs="Arial"/>
          <w:sz w:val="21"/>
          <w:szCs w:val="21"/>
          <w:lang w:val="ro-RO"/>
        </w:rPr>
        <w:t xml:space="preserve">stabilite, </w:t>
      </w:r>
      <w:r w:rsidR="00534C63">
        <w:rPr>
          <w:rFonts w:ascii="Arial" w:hAnsi="Arial" w:cs="Arial"/>
          <w:sz w:val="21"/>
          <w:szCs w:val="21"/>
          <w:lang w:val="ro-RO"/>
        </w:rPr>
        <w:t>notificări ale</w:t>
      </w:r>
      <w:r w:rsidR="00DC1BC0" w:rsidRPr="00735169">
        <w:rPr>
          <w:rFonts w:ascii="Arial" w:hAnsi="Arial" w:cs="Arial"/>
          <w:sz w:val="21"/>
          <w:szCs w:val="21"/>
          <w:lang w:val="ro-RO"/>
        </w:rPr>
        <w:t xml:space="preserve"> </w:t>
      </w:r>
      <w:r w:rsidR="00AB03A5" w:rsidRPr="00735169">
        <w:rPr>
          <w:rFonts w:ascii="Arial" w:hAnsi="Arial" w:cs="Arial"/>
          <w:sz w:val="21"/>
          <w:szCs w:val="21"/>
          <w:lang w:val="ro-RO"/>
        </w:rPr>
        <w:t>vicii</w:t>
      </w:r>
      <w:r w:rsidR="00534C63">
        <w:rPr>
          <w:rFonts w:ascii="Arial" w:hAnsi="Arial" w:cs="Arial"/>
          <w:sz w:val="21"/>
          <w:szCs w:val="21"/>
          <w:lang w:val="ro-RO"/>
        </w:rPr>
        <w:t>lor</w:t>
      </w:r>
      <w:r w:rsidRPr="00735169">
        <w:rPr>
          <w:rFonts w:ascii="Arial" w:hAnsi="Arial" w:cs="Arial"/>
          <w:sz w:val="21"/>
          <w:szCs w:val="21"/>
          <w:lang w:val="ro-RO"/>
        </w:rPr>
        <w:t>, declarați</w:t>
      </w:r>
      <w:r w:rsidR="004E13F5">
        <w:rPr>
          <w:rFonts w:ascii="Arial" w:hAnsi="Arial" w:cs="Arial"/>
          <w:sz w:val="21"/>
          <w:szCs w:val="21"/>
          <w:lang w:val="ro-RO"/>
        </w:rPr>
        <w:t>i</w:t>
      </w:r>
      <w:r w:rsidRPr="00735169">
        <w:rPr>
          <w:rFonts w:ascii="Arial" w:hAnsi="Arial" w:cs="Arial"/>
          <w:sz w:val="21"/>
          <w:szCs w:val="21"/>
          <w:lang w:val="ro-RO"/>
        </w:rPr>
        <w:t xml:space="preserve"> de retragere din contract sau reduceri de preț) trebuie să fie făcute în scris pentru a </w:t>
      </w:r>
      <w:r w:rsidR="004E13F5">
        <w:rPr>
          <w:rFonts w:ascii="Arial" w:hAnsi="Arial" w:cs="Arial"/>
          <w:sz w:val="21"/>
          <w:szCs w:val="21"/>
          <w:lang w:val="ro-RO"/>
        </w:rPr>
        <w:t>produce efecte</w:t>
      </w:r>
      <w:r w:rsidRPr="00735169">
        <w:rPr>
          <w:rFonts w:ascii="Arial" w:hAnsi="Arial" w:cs="Arial"/>
          <w:sz w:val="21"/>
          <w:szCs w:val="21"/>
          <w:lang w:val="ro-RO"/>
        </w:rPr>
        <w:t>.</w:t>
      </w:r>
      <w:r w:rsidR="00DC1BC0" w:rsidRPr="00735169">
        <w:rPr>
          <w:rFonts w:ascii="Arial" w:hAnsi="Arial" w:cs="Arial"/>
          <w:sz w:val="21"/>
          <w:szCs w:val="21"/>
          <w:lang w:val="ro-RO"/>
        </w:rPr>
        <w:t xml:space="preserve"> </w:t>
      </w:r>
    </w:p>
    <w:p w14:paraId="5E044681" w14:textId="01E8820D" w:rsidR="00DC1BC0" w:rsidRPr="00735169" w:rsidRDefault="00DB2E4F" w:rsidP="00735169">
      <w:pPr>
        <w:pStyle w:val="NoSpacing"/>
        <w:numPr>
          <w:ilvl w:val="0"/>
          <w:numId w:val="1"/>
        </w:numPr>
        <w:spacing w:after="240"/>
        <w:ind w:left="709" w:hanging="709"/>
        <w:jc w:val="both"/>
        <w:rPr>
          <w:rFonts w:ascii="Arial" w:hAnsi="Arial" w:cs="Arial"/>
          <w:sz w:val="21"/>
          <w:szCs w:val="21"/>
          <w:lang w:val="ro-RO"/>
        </w:rPr>
      </w:pPr>
      <w:r w:rsidRPr="00735169">
        <w:rPr>
          <w:rFonts w:ascii="Arial" w:hAnsi="Arial" w:cs="Arial"/>
          <w:b/>
          <w:sz w:val="21"/>
          <w:szCs w:val="21"/>
          <w:lang w:val="ro-RO"/>
        </w:rPr>
        <w:t xml:space="preserve">Declarații </w:t>
      </w:r>
      <w:r w:rsidR="00AB03A5" w:rsidRPr="00735169">
        <w:rPr>
          <w:rFonts w:ascii="Arial" w:hAnsi="Arial" w:cs="Arial"/>
          <w:b/>
          <w:sz w:val="21"/>
          <w:szCs w:val="21"/>
          <w:lang w:val="ro-RO"/>
        </w:rPr>
        <w:t>Contractuale (Form</w:t>
      </w:r>
      <w:r w:rsidR="004E13F5">
        <w:rPr>
          <w:rFonts w:ascii="Arial" w:hAnsi="Arial" w:cs="Arial"/>
          <w:b/>
          <w:sz w:val="21"/>
          <w:szCs w:val="21"/>
          <w:lang w:val="ro-RO"/>
        </w:rPr>
        <w:t>a</w:t>
      </w:r>
      <w:r w:rsidR="00AB03A5" w:rsidRPr="00735169">
        <w:rPr>
          <w:rFonts w:ascii="Arial" w:hAnsi="Arial" w:cs="Arial"/>
          <w:b/>
          <w:sz w:val="21"/>
          <w:szCs w:val="21"/>
          <w:lang w:val="ro-RO"/>
        </w:rPr>
        <w:t xml:space="preserve"> Scrisă), Documente </w:t>
      </w:r>
    </w:p>
    <w:p w14:paraId="6511991B" w14:textId="71BF30D5" w:rsidR="00DB2E4F" w:rsidRPr="00735169" w:rsidRDefault="00DB2E4F" w:rsidP="00735169">
      <w:pPr>
        <w:pStyle w:val="NoSpacing"/>
        <w:numPr>
          <w:ilvl w:val="1"/>
          <w:numId w:val="1"/>
        </w:numPr>
        <w:spacing w:after="240"/>
        <w:ind w:left="709" w:hanging="709"/>
        <w:jc w:val="both"/>
        <w:rPr>
          <w:rFonts w:ascii="Arial" w:hAnsi="Arial" w:cs="Arial"/>
          <w:sz w:val="21"/>
          <w:szCs w:val="21"/>
          <w:lang w:val="ro-RO"/>
        </w:rPr>
      </w:pPr>
      <w:r w:rsidRPr="00735169">
        <w:rPr>
          <w:rFonts w:ascii="Arial" w:hAnsi="Arial" w:cs="Arial"/>
          <w:sz w:val="21"/>
          <w:szCs w:val="21"/>
          <w:lang w:val="ro-RO"/>
        </w:rPr>
        <w:t xml:space="preserve">Orice oferte, declarații de acceptare/confirmări de comandă, modificări și alte acorduri </w:t>
      </w:r>
      <w:r w:rsidR="00485930">
        <w:rPr>
          <w:rFonts w:ascii="Arial" w:hAnsi="Arial" w:cs="Arial"/>
          <w:sz w:val="21"/>
          <w:szCs w:val="21"/>
          <w:lang w:val="ro-RO"/>
        </w:rPr>
        <w:t>anterioare</w:t>
      </w:r>
      <w:r w:rsidR="00485930" w:rsidRPr="00735169">
        <w:rPr>
          <w:rFonts w:ascii="Arial" w:hAnsi="Arial" w:cs="Arial"/>
          <w:sz w:val="21"/>
          <w:szCs w:val="21"/>
          <w:lang w:val="ro-RO"/>
        </w:rPr>
        <w:t xml:space="preserve"> </w:t>
      </w:r>
      <w:r w:rsidRPr="00735169">
        <w:rPr>
          <w:rFonts w:ascii="Arial" w:hAnsi="Arial" w:cs="Arial"/>
          <w:sz w:val="21"/>
          <w:szCs w:val="21"/>
          <w:lang w:val="ro-RO"/>
        </w:rPr>
        <w:t xml:space="preserve">sau </w:t>
      </w:r>
      <w:r w:rsidR="00485930">
        <w:rPr>
          <w:rFonts w:ascii="Arial" w:hAnsi="Arial" w:cs="Arial"/>
          <w:sz w:val="21"/>
          <w:szCs w:val="21"/>
          <w:lang w:val="ro-RO"/>
        </w:rPr>
        <w:t>concomitente</w:t>
      </w:r>
      <w:r w:rsidR="00485930" w:rsidRPr="00735169">
        <w:rPr>
          <w:rFonts w:ascii="Arial" w:hAnsi="Arial" w:cs="Arial"/>
          <w:sz w:val="21"/>
          <w:szCs w:val="21"/>
          <w:lang w:val="ro-RO"/>
        </w:rPr>
        <w:t xml:space="preserve"> </w:t>
      </w:r>
      <w:r w:rsidRPr="00735169">
        <w:rPr>
          <w:rFonts w:ascii="Arial" w:hAnsi="Arial" w:cs="Arial"/>
          <w:sz w:val="21"/>
          <w:szCs w:val="21"/>
          <w:lang w:val="ro-RO"/>
        </w:rPr>
        <w:t>încheier</w:t>
      </w:r>
      <w:r w:rsidR="00485930">
        <w:rPr>
          <w:rFonts w:ascii="Arial" w:hAnsi="Arial" w:cs="Arial"/>
          <w:sz w:val="21"/>
          <w:szCs w:val="21"/>
          <w:lang w:val="ro-RO"/>
        </w:rPr>
        <w:t>ii</w:t>
      </w:r>
      <w:r w:rsidRPr="00735169">
        <w:rPr>
          <w:rFonts w:ascii="Arial" w:hAnsi="Arial" w:cs="Arial"/>
          <w:sz w:val="21"/>
          <w:szCs w:val="21"/>
          <w:lang w:val="ro-RO"/>
        </w:rPr>
        <w:t xml:space="preserve"> contractului trebuie să fie făcute în scris pentru a </w:t>
      </w:r>
      <w:r w:rsidR="002C1E3F">
        <w:rPr>
          <w:rFonts w:ascii="Arial" w:hAnsi="Arial" w:cs="Arial"/>
          <w:sz w:val="21"/>
          <w:szCs w:val="21"/>
          <w:lang w:val="ro-RO"/>
        </w:rPr>
        <w:t>produce</w:t>
      </w:r>
      <w:r w:rsidR="002C1E3F" w:rsidRPr="00735169">
        <w:rPr>
          <w:rFonts w:ascii="Arial" w:hAnsi="Arial" w:cs="Arial"/>
          <w:sz w:val="21"/>
          <w:szCs w:val="21"/>
          <w:lang w:val="ro-RO"/>
        </w:rPr>
        <w:t xml:space="preserve"> </w:t>
      </w:r>
      <w:r w:rsidRPr="00735169">
        <w:rPr>
          <w:rFonts w:ascii="Arial" w:hAnsi="Arial" w:cs="Arial"/>
          <w:sz w:val="21"/>
          <w:szCs w:val="21"/>
          <w:lang w:val="ro-RO"/>
        </w:rPr>
        <w:t>efect</w:t>
      </w:r>
      <w:r w:rsidR="002C1E3F">
        <w:rPr>
          <w:rFonts w:ascii="Arial" w:hAnsi="Arial" w:cs="Arial"/>
          <w:sz w:val="21"/>
          <w:szCs w:val="21"/>
          <w:lang w:val="ro-RO"/>
        </w:rPr>
        <w:t>e</w:t>
      </w:r>
      <w:r w:rsidRPr="00735169">
        <w:rPr>
          <w:rFonts w:ascii="Arial" w:hAnsi="Arial" w:cs="Arial"/>
          <w:sz w:val="21"/>
          <w:szCs w:val="21"/>
          <w:lang w:val="ro-RO"/>
        </w:rPr>
        <w:t xml:space="preserve"> juridic</w:t>
      </w:r>
      <w:r w:rsidR="002C1E3F">
        <w:rPr>
          <w:rFonts w:ascii="Arial" w:hAnsi="Arial" w:cs="Arial"/>
          <w:sz w:val="21"/>
          <w:szCs w:val="21"/>
          <w:lang w:val="ro-RO"/>
        </w:rPr>
        <w:t>e</w:t>
      </w:r>
      <w:r w:rsidRPr="00735169">
        <w:rPr>
          <w:rFonts w:ascii="Arial" w:hAnsi="Arial" w:cs="Arial"/>
          <w:sz w:val="21"/>
          <w:szCs w:val="21"/>
          <w:lang w:val="ro-RO"/>
        </w:rPr>
        <w:t xml:space="preserve"> (de exemplu, scrisoare, fax, document semnat trimis prin e-mail; denumite în continuare în mod colectiv "</w:t>
      </w:r>
      <w:r w:rsidRPr="00735169">
        <w:rPr>
          <w:rFonts w:ascii="Arial" w:hAnsi="Arial" w:cs="Arial"/>
          <w:b/>
          <w:sz w:val="21"/>
          <w:szCs w:val="21"/>
          <w:lang w:val="ro-RO"/>
        </w:rPr>
        <w:t>în</w:t>
      </w:r>
      <w:r w:rsidR="002C1E3F">
        <w:rPr>
          <w:rFonts w:ascii="Arial" w:hAnsi="Arial" w:cs="Arial"/>
          <w:b/>
          <w:sz w:val="21"/>
          <w:szCs w:val="21"/>
          <w:lang w:val="ro-RO"/>
        </w:rPr>
        <w:t xml:space="preserve"> </w:t>
      </w:r>
      <w:r w:rsidRPr="00735169">
        <w:rPr>
          <w:rFonts w:ascii="Arial" w:hAnsi="Arial" w:cs="Arial"/>
          <w:b/>
          <w:sz w:val="21"/>
          <w:szCs w:val="21"/>
          <w:lang w:val="ro-RO"/>
        </w:rPr>
        <w:t>scris</w:t>
      </w:r>
      <w:r w:rsidRPr="00735169">
        <w:rPr>
          <w:rFonts w:ascii="Arial" w:hAnsi="Arial" w:cs="Arial"/>
          <w:sz w:val="21"/>
          <w:szCs w:val="21"/>
          <w:lang w:val="ro-RO"/>
        </w:rPr>
        <w:t>").</w:t>
      </w:r>
    </w:p>
    <w:p w14:paraId="72719F73" w14:textId="5EF7CE96" w:rsidR="00DB2E4F" w:rsidRPr="00735169" w:rsidRDefault="00DB2E4F" w:rsidP="00735169">
      <w:pPr>
        <w:pStyle w:val="NoSpacing"/>
        <w:numPr>
          <w:ilvl w:val="1"/>
          <w:numId w:val="1"/>
        </w:numPr>
        <w:spacing w:after="240"/>
        <w:ind w:left="709" w:hanging="709"/>
        <w:jc w:val="both"/>
        <w:rPr>
          <w:rFonts w:ascii="Arial" w:hAnsi="Arial" w:cs="Arial"/>
          <w:sz w:val="21"/>
          <w:szCs w:val="21"/>
          <w:lang w:val="ro-RO"/>
        </w:rPr>
      </w:pPr>
      <w:r w:rsidRPr="00735169">
        <w:rPr>
          <w:rFonts w:ascii="Arial" w:hAnsi="Arial" w:cs="Arial"/>
          <w:sz w:val="21"/>
          <w:szCs w:val="21"/>
          <w:lang w:val="ro-RO"/>
        </w:rPr>
        <w:t xml:space="preserve">Orice ofertă făcută de MEGGLE (în special în ceea ce privește prețurile, cantitățile și datele de livrare) </w:t>
      </w:r>
      <w:r w:rsidR="002C1E3F">
        <w:rPr>
          <w:rFonts w:ascii="Arial" w:hAnsi="Arial" w:cs="Arial"/>
          <w:sz w:val="21"/>
          <w:szCs w:val="21"/>
          <w:lang w:val="ro-RO"/>
        </w:rPr>
        <w:t>nu este obligatorie</w:t>
      </w:r>
      <w:r w:rsidRPr="00735169">
        <w:rPr>
          <w:rFonts w:ascii="Arial" w:hAnsi="Arial" w:cs="Arial"/>
          <w:sz w:val="21"/>
          <w:szCs w:val="21"/>
          <w:lang w:val="ro-RO"/>
        </w:rPr>
        <w:t xml:space="preserve"> și este considerată doar o invitație pentru Client de a face o </w:t>
      </w:r>
      <w:r w:rsidR="004046D7">
        <w:rPr>
          <w:rFonts w:ascii="Arial" w:hAnsi="Arial" w:cs="Arial"/>
          <w:sz w:val="21"/>
          <w:szCs w:val="21"/>
          <w:lang w:val="ro-RO"/>
        </w:rPr>
        <w:lastRenderedPageBreak/>
        <w:t>solicitare</w:t>
      </w:r>
      <w:r w:rsidR="004046D7" w:rsidRPr="00735169">
        <w:rPr>
          <w:rFonts w:ascii="Arial" w:hAnsi="Arial" w:cs="Arial"/>
          <w:sz w:val="21"/>
          <w:szCs w:val="21"/>
          <w:lang w:val="ro-RO"/>
        </w:rPr>
        <w:t xml:space="preserve"> </w:t>
      </w:r>
      <w:r w:rsidRPr="00735169">
        <w:rPr>
          <w:rFonts w:ascii="Arial" w:hAnsi="Arial" w:cs="Arial"/>
          <w:sz w:val="21"/>
          <w:szCs w:val="21"/>
          <w:lang w:val="ro-RO"/>
        </w:rPr>
        <w:t>de contract (denumită în continuare "</w:t>
      </w:r>
      <w:r w:rsidRPr="00735169">
        <w:rPr>
          <w:rFonts w:ascii="Arial" w:hAnsi="Arial" w:cs="Arial"/>
          <w:b/>
          <w:sz w:val="21"/>
          <w:szCs w:val="21"/>
          <w:lang w:val="ro-RO"/>
        </w:rPr>
        <w:t>comandă</w:t>
      </w:r>
      <w:r w:rsidRPr="00735169">
        <w:rPr>
          <w:rFonts w:ascii="Arial" w:hAnsi="Arial" w:cs="Arial"/>
          <w:sz w:val="21"/>
          <w:szCs w:val="21"/>
          <w:lang w:val="ro-RO"/>
        </w:rPr>
        <w:t xml:space="preserve">"), cu excepția cazului în care se prevede altfel într-o ofertă specifică transmisă de MEGGLE. Clientul este </w:t>
      </w:r>
      <w:r w:rsidR="004046D7">
        <w:rPr>
          <w:rFonts w:ascii="Arial" w:hAnsi="Arial" w:cs="Arial"/>
          <w:sz w:val="21"/>
          <w:szCs w:val="21"/>
          <w:lang w:val="ro-RO"/>
        </w:rPr>
        <w:t>ținut</w:t>
      </w:r>
      <w:r w:rsidR="004046D7" w:rsidRPr="00735169">
        <w:rPr>
          <w:rFonts w:ascii="Arial" w:hAnsi="Arial" w:cs="Arial"/>
          <w:sz w:val="21"/>
          <w:szCs w:val="21"/>
          <w:lang w:val="ro-RO"/>
        </w:rPr>
        <w:t xml:space="preserve"> </w:t>
      </w:r>
      <w:r w:rsidRPr="00735169">
        <w:rPr>
          <w:rFonts w:ascii="Arial" w:hAnsi="Arial" w:cs="Arial"/>
          <w:sz w:val="21"/>
          <w:szCs w:val="21"/>
          <w:lang w:val="ro-RO"/>
        </w:rPr>
        <w:t>de comanda sa timp de două săptămâni. Un contract intră în vigoare din punct de vedere juridic numai atunci când MEGGLE emite o confirmare scrisă a comenzii, dar cel târziu - prin derogare de la secțiunea 2.1</w:t>
      </w:r>
      <w:r w:rsidR="009F2538" w:rsidRPr="00735169">
        <w:rPr>
          <w:rFonts w:ascii="Arial" w:hAnsi="Arial" w:cs="Arial"/>
          <w:sz w:val="21"/>
          <w:szCs w:val="21"/>
          <w:lang w:val="ro-RO"/>
        </w:rPr>
        <w:t>.</w:t>
      </w:r>
      <w:r w:rsidR="004046D7">
        <w:rPr>
          <w:rFonts w:ascii="Arial" w:hAnsi="Arial" w:cs="Arial"/>
          <w:sz w:val="21"/>
          <w:szCs w:val="21"/>
          <w:lang w:val="ro-RO"/>
        </w:rPr>
        <w:t xml:space="preserve"> – când MEGGLE începe să execute contractul.</w:t>
      </w:r>
    </w:p>
    <w:p w14:paraId="0BFEE176" w14:textId="6B360EBD" w:rsidR="00DB2E4F" w:rsidRPr="00735169" w:rsidRDefault="00DB2E4F" w:rsidP="00735169">
      <w:pPr>
        <w:pStyle w:val="NoSpacing"/>
        <w:numPr>
          <w:ilvl w:val="1"/>
          <w:numId w:val="1"/>
        </w:numPr>
        <w:spacing w:after="240"/>
        <w:ind w:left="709" w:hanging="709"/>
        <w:jc w:val="both"/>
        <w:rPr>
          <w:rFonts w:ascii="Arial" w:hAnsi="Arial" w:cs="Arial"/>
          <w:sz w:val="21"/>
          <w:szCs w:val="21"/>
          <w:lang w:val="ro-RO"/>
        </w:rPr>
      </w:pPr>
      <w:r w:rsidRPr="00735169">
        <w:rPr>
          <w:rFonts w:ascii="Arial" w:hAnsi="Arial" w:cs="Arial"/>
          <w:sz w:val="21"/>
          <w:szCs w:val="21"/>
          <w:lang w:val="ro-RO"/>
        </w:rPr>
        <w:t>MEGGLE păstrează proprietatea asupra tuturor ilustrațiilor tehnice, descrierilor de produse sau altor documente emise către Client pe parcursul negocierilor contractuale. Acestea pot fi transmis</w:t>
      </w:r>
      <w:r w:rsidR="00DC1BC0" w:rsidRPr="00735169">
        <w:rPr>
          <w:rFonts w:ascii="Arial" w:hAnsi="Arial" w:cs="Arial"/>
          <w:sz w:val="21"/>
          <w:szCs w:val="21"/>
          <w:lang w:val="ro-RO"/>
        </w:rPr>
        <w:t>e unor terțe părți numai cu con</w:t>
      </w:r>
      <w:r w:rsidRPr="00735169">
        <w:rPr>
          <w:rFonts w:ascii="Arial" w:hAnsi="Arial" w:cs="Arial"/>
          <w:sz w:val="21"/>
          <w:szCs w:val="21"/>
          <w:lang w:val="ro-RO"/>
        </w:rPr>
        <w:t>simțământul expres și prealabil în scris al MEGGLE.</w:t>
      </w:r>
    </w:p>
    <w:p w14:paraId="6F32F5E5" w14:textId="5D36A447" w:rsidR="00DC1BC0" w:rsidRPr="00735169" w:rsidRDefault="00DB2E4F" w:rsidP="00735169">
      <w:pPr>
        <w:pStyle w:val="NoSpacing"/>
        <w:numPr>
          <w:ilvl w:val="1"/>
          <w:numId w:val="1"/>
        </w:numPr>
        <w:spacing w:after="240"/>
        <w:ind w:left="709" w:hanging="709"/>
        <w:jc w:val="both"/>
        <w:rPr>
          <w:rFonts w:ascii="Arial" w:hAnsi="Arial" w:cs="Arial"/>
          <w:sz w:val="21"/>
          <w:szCs w:val="21"/>
          <w:lang w:val="ro-RO"/>
        </w:rPr>
      </w:pPr>
      <w:r w:rsidRPr="00735169">
        <w:rPr>
          <w:rFonts w:ascii="Arial" w:hAnsi="Arial" w:cs="Arial"/>
          <w:sz w:val="21"/>
          <w:szCs w:val="21"/>
          <w:lang w:val="ro-RO"/>
        </w:rPr>
        <w:t>MEGGLE are dreptul de a solicita Clientului să dovedească faptul că este autorizat să achiziționeze produsele comandate, în cazul în care legislația aplicabilă prevede o formă spe</w:t>
      </w:r>
      <w:r w:rsidR="00DC1BC0" w:rsidRPr="00735169">
        <w:rPr>
          <w:rFonts w:ascii="Arial" w:hAnsi="Arial" w:cs="Arial"/>
          <w:sz w:val="21"/>
          <w:szCs w:val="21"/>
          <w:lang w:val="ro-RO"/>
        </w:rPr>
        <w:t>cială de înregistrare și/sau au</w:t>
      </w:r>
      <w:r w:rsidRPr="00735169">
        <w:rPr>
          <w:rFonts w:ascii="Arial" w:hAnsi="Arial" w:cs="Arial"/>
          <w:sz w:val="21"/>
          <w:szCs w:val="21"/>
          <w:lang w:val="ro-RO"/>
        </w:rPr>
        <w:t>torizare pentru achiziționarea tipului de produse în cauză. MEGGLE va fi obligată să livreze produsele num</w:t>
      </w:r>
      <w:r w:rsidR="00DC1BC0" w:rsidRPr="00735169">
        <w:rPr>
          <w:rFonts w:ascii="Arial" w:hAnsi="Arial" w:cs="Arial"/>
          <w:sz w:val="21"/>
          <w:szCs w:val="21"/>
          <w:lang w:val="ro-RO"/>
        </w:rPr>
        <w:t xml:space="preserve">ai dacă Clientul a furnizat </w:t>
      </w:r>
      <w:r w:rsidR="004046D7">
        <w:rPr>
          <w:rFonts w:ascii="Arial" w:hAnsi="Arial" w:cs="Arial"/>
          <w:sz w:val="21"/>
          <w:szCs w:val="21"/>
          <w:lang w:val="ro-RO"/>
        </w:rPr>
        <w:t>dovezile</w:t>
      </w:r>
      <w:r w:rsidR="004046D7" w:rsidRPr="00735169">
        <w:rPr>
          <w:rFonts w:ascii="Arial" w:hAnsi="Arial" w:cs="Arial"/>
          <w:sz w:val="21"/>
          <w:szCs w:val="21"/>
          <w:lang w:val="ro-RO"/>
        </w:rPr>
        <w:t xml:space="preserve"> </w:t>
      </w:r>
      <w:r w:rsidRPr="00735169">
        <w:rPr>
          <w:rFonts w:ascii="Arial" w:hAnsi="Arial" w:cs="Arial"/>
          <w:sz w:val="21"/>
          <w:szCs w:val="21"/>
          <w:lang w:val="ro-RO"/>
        </w:rPr>
        <w:t xml:space="preserve">corespunzătoare. </w:t>
      </w:r>
    </w:p>
    <w:p w14:paraId="38BA4F83" w14:textId="305FB914" w:rsidR="00DC1BC0" w:rsidRPr="00735169" w:rsidRDefault="00DB2E4F" w:rsidP="00735169">
      <w:pPr>
        <w:pStyle w:val="NoSpacing"/>
        <w:numPr>
          <w:ilvl w:val="0"/>
          <w:numId w:val="1"/>
        </w:numPr>
        <w:spacing w:after="240"/>
        <w:ind w:left="709" w:hanging="709"/>
        <w:jc w:val="both"/>
        <w:rPr>
          <w:rFonts w:ascii="Arial" w:hAnsi="Arial" w:cs="Arial"/>
          <w:sz w:val="21"/>
          <w:szCs w:val="21"/>
          <w:lang w:val="ro-RO"/>
        </w:rPr>
      </w:pPr>
      <w:r w:rsidRPr="00735169">
        <w:rPr>
          <w:rFonts w:ascii="Arial" w:hAnsi="Arial" w:cs="Arial"/>
          <w:b/>
          <w:sz w:val="21"/>
          <w:szCs w:val="21"/>
          <w:lang w:val="ro-RO"/>
        </w:rPr>
        <w:t>Cesiuni</w:t>
      </w:r>
      <w:r w:rsidR="00AB03A5" w:rsidRPr="00735169">
        <w:rPr>
          <w:rFonts w:ascii="Arial" w:hAnsi="Arial" w:cs="Arial"/>
          <w:b/>
          <w:sz w:val="21"/>
          <w:szCs w:val="21"/>
          <w:lang w:val="ro-RO"/>
        </w:rPr>
        <w:t xml:space="preserve">, Includerea unor Terțe Părți, Prețuri, Condiții de Plată, Întârzieri </w:t>
      </w:r>
      <w:r w:rsidR="000D6CC6">
        <w:rPr>
          <w:rFonts w:ascii="Arial" w:hAnsi="Arial" w:cs="Arial"/>
          <w:b/>
          <w:sz w:val="21"/>
          <w:szCs w:val="21"/>
          <w:lang w:val="ro-RO"/>
        </w:rPr>
        <w:t>la</w:t>
      </w:r>
      <w:r w:rsidR="000D6CC6" w:rsidRPr="00735169">
        <w:rPr>
          <w:rFonts w:ascii="Arial" w:hAnsi="Arial" w:cs="Arial"/>
          <w:b/>
          <w:sz w:val="21"/>
          <w:szCs w:val="21"/>
          <w:lang w:val="ro-RO"/>
        </w:rPr>
        <w:t xml:space="preserve"> </w:t>
      </w:r>
      <w:r w:rsidR="00AB03A5" w:rsidRPr="00735169">
        <w:rPr>
          <w:rFonts w:ascii="Arial" w:hAnsi="Arial" w:cs="Arial"/>
          <w:b/>
          <w:sz w:val="21"/>
          <w:szCs w:val="21"/>
          <w:lang w:val="ro-RO"/>
        </w:rPr>
        <w:t xml:space="preserve">Plată, Facturare Electronică, Compensare/Reținere La Sursă A Plăților, Mandat De Debitare Directă </w:t>
      </w:r>
      <w:r w:rsidRPr="00735169">
        <w:rPr>
          <w:rFonts w:ascii="Arial" w:hAnsi="Arial" w:cs="Arial"/>
          <w:b/>
          <w:sz w:val="21"/>
          <w:szCs w:val="21"/>
          <w:lang w:val="ro-RO"/>
        </w:rPr>
        <w:t>SEPA</w:t>
      </w:r>
      <w:r w:rsidR="00AB03A5" w:rsidRPr="00735169">
        <w:rPr>
          <w:rFonts w:ascii="Arial" w:hAnsi="Arial" w:cs="Arial"/>
          <w:b/>
          <w:sz w:val="21"/>
          <w:szCs w:val="21"/>
          <w:lang w:val="ro-RO"/>
        </w:rPr>
        <w:t>, Deteriorare Financiară</w:t>
      </w:r>
    </w:p>
    <w:p w14:paraId="5E89157A" w14:textId="56845B0B" w:rsidR="00DB2E4F" w:rsidRPr="00735169" w:rsidRDefault="00DB2E4F" w:rsidP="00735169">
      <w:pPr>
        <w:pStyle w:val="NoSpacing"/>
        <w:numPr>
          <w:ilvl w:val="1"/>
          <w:numId w:val="1"/>
        </w:numPr>
        <w:spacing w:after="240"/>
        <w:ind w:left="709" w:hanging="792"/>
        <w:jc w:val="both"/>
        <w:rPr>
          <w:rFonts w:ascii="Arial" w:hAnsi="Arial" w:cs="Arial"/>
          <w:sz w:val="21"/>
          <w:szCs w:val="21"/>
          <w:lang w:val="ro-RO"/>
        </w:rPr>
      </w:pPr>
      <w:r w:rsidRPr="00735169">
        <w:rPr>
          <w:rFonts w:ascii="Arial" w:hAnsi="Arial" w:cs="Arial"/>
          <w:sz w:val="21"/>
          <w:szCs w:val="21"/>
          <w:lang w:val="ro-RO"/>
        </w:rPr>
        <w:t>MEGGLE poate cesiona creanțele care decurg din contract sau în legătură cu acesta către societăți afiliate sau către alte terțe</w:t>
      </w:r>
      <w:r w:rsidR="000D6CC6">
        <w:rPr>
          <w:rFonts w:ascii="Arial" w:hAnsi="Arial" w:cs="Arial"/>
          <w:sz w:val="21"/>
          <w:szCs w:val="21"/>
          <w:lang w:val="ro-RO"/>
        </w:rPr>
        <w:t xml:space="preserve"> părți</w:t>
      </w:r>
      <w:r w:rsidRPr="00735169">
        <w:rPr>
          <w:rFonts w:ascii="Arial" w:hAnsi="Arial" w:cs="Arial"/>
          <w:sz w:val="21"/>
          <w:szCs w:val="21"/>
          <w:lang w:val="ro-RO"/>
        </w:rPr>
        <w:t xml:space="preserve">. MEGGLE are, de asemenea, dreptul de a </w:t>
      </w:r>
      <w:r w:rsidR="003F5108">
        <w:rPr>
          <w:rFonts w:ascii="Arial" w:hAnsi="Arial" w:cs="Arial"/>
          <w:sz w:val="21"/>
          <w:szCs w:val="21"/>
          <w:lang w:val="ro-RO"/>
        </w:rPr>
        <w:t xml:space="preserve">subcontracta unor </w:t>
      </w:r>
      <w:r w:rsidRPr="00735169">
        <w:rPr>
          <w:rFonts w:ascii="Arial" w:hAnsi="Arial" w:cs="Arial"/>
          <w:sz w:val="21"/>
          <w:szCs w:val="21"/>
          <w:lang w:val="ro-RO"/>
        </w:rPr>
        <w:t>terți executarea obligațiilor contractuale pentru care este responsabil.</w:t>
      </w:r>
    </w:p>
    <w:p w14:paraId="4C09CEB3" w14:textId="4E6368BE" w:rsidR="00DB2E4F" w:rsidRPr="00735169" w:rsidRDefault="00DB2E4F" w:rsidP="00735169">
      <w:pPr>
        <w:pStyle w:val="NoSpacing"/>
        <w:numPr>
          <w:ilvl w:val="1"/>
          <w:numId w:val="1"/>
        </w:numPr>
        <w:spacing w:after="240"/>
        <w:ind w:left="709" w:hanging="792"/>
        <w:jc w:val="both"/>
        <w:rPr>
          <w:rFonts w:ascii="Arial" w:hAnsi="Arial" w:cs="Arial"/>
          <w:sz w:val="21"/>
          <w:szCs w:val="21"/>
          <w:lang w:val="ro-RO"/>
        </w:rPr>
      </w:pPr>
      <w:r w:rsidRPr="00735169">
        <w:rPr>
          <w:rFonts w:ascii="Arial" w:hAnsi="Arial" w:cs="Arial"/>
          <w:sz w:val="21"/>
          <w:szCs w:val="21"/>
          <w:lang w:val="ro-RO"/>
        </w:rPr>
        <w:t xml:space="preserve">Cu excepția cazului în care se specifică altfel într-o confirmare de comandă, toate prețurile includ transportul "franco transportator" de la sediul MEGGLE (FCA, Incoterms 2020) și ambalajul obișnuit. Cu excepția cazului în care se convine altfel, toate prețurile sunt indicate ca prețuri nete în </w:t>
      </w:r>
      <w:r w:rsidR="00B12B6B">
        <w:rPr>
          <w:rFonts w:ascii="Arial" w:hAnsi="Arial" w:cs="Arial"/>
          <w:sz w:val="21"/>
          <w:szCs w:val="21"/>
          <w:lang w:val="ro-RO"/>
        </w:rPr>
        <w:t>Euro</w:t>
      </w:r>
      <w:r w:rsidR="00B12B6B" w:rsidRPr="00735169">
        <w:rPr>
          <w:rFonts w:ascii="Arial" w:hAnsi="Arial" w:cs="Arial"/>
          <w:sz w:val="21"/>
          <w:szCs w:val="21"/>
          <w:lang w:val="ro-RO"/>
        </w:rPr>
        <w:t xml:space="preserve"> </w:t>
      </w:r>
      <w:r w:rsidR="003F5108" w:rsidRPr="00735169">
        <w:rPr>
          <w:rFonts w:ascii="Arial" w:hAnsi="Arial" w:cs="Arial"/>
          <w:sz w:val="21"/>
          <w:szCs w:val="21"/>
          <w:lang w:val="ro-RO"/>
        </w:rPr>
        <w:t>sau RON</w:t>
      </w:r>
      <w:r w:rsidRPr="00735169">
        <w:rPr>
          <w:rFonts w:ascii="Arial" w:hAnsi="Arial" w:cs="Arial"/>
          <w:sz w:val="21"/>
          <w:szCs w:val="21"/>
          <w:lang w:val="ro-RO"/>
        </w:rPr>
        <w:t>; taxa pe valoarea adăugată legală se percepe suplimentar; taxa pe valoarea adăugată este indicată separat.</w:t>
      </w:r>
    </w:p>
    <w:p w14:paraId="2F4B79A7" w14:textId="404E6104" w:rsidR="00DB2E4F" w:rsidRPr="00735169" w:rsidRDefault="00DB2E4F" w:rsidP="00735169">
      <w:pPr>
        <w:pStyle w:val="NoSpacing"/>
        <w:spacing w:after="240"/>
        <w:ind w:left="709"/>
        <w:jc w:val="both"/>
        <w:rPr>
          <w:rFonts w:ascii="Arial" w:hAnsi="Arial" w:cs="Arial"/>
          <w:sz w:val="21"/>
          <w:szCs w:val="21"/>
          <w:lang w:val="ro-RO"/>
        </w:rPr>
      </w:pPr>
      <w:r w:rsidRPr="00735169">
        <w:rPr>
          <w:rFonts w:ascii="Arial" w:hAnsi="Arial" w:cs="Arial"/>
          <w:sz w:val="21"/>
          <w:szCs w:val="21"/>
          <w:lang w:val="ro-RO"/>
        </w:rPr>
        <w:t xml:space="preserve">MEGGLE ajustează prețurile care urmează să fie plătite, </w:t>
      </w:r>
      <w:r w:rsidR="003F5108">
        <w:rPr>
          <w:rFonts w:ascii="Arial" w:hAnsi="Arial" w:cs="Arial"/>
          <w:sz w:val="21"/>
          <w:szCs w:val="21"/>
          <w:lang w:val="ro-RO"/>
        </w:rPr>
        <w:t xml:space="preserve">în mod discreționar </w:t>
      </w:r>
      <w:r w:rsidRPr="00735169">
        <w:rPr>
          <w:rFonts w:ascii="Arial" w:hAnsi="Arial" w:cs="Arial"/>
          <w:sz w:val="21"/>
          <w:szCs w:val="21"/>
          <w:lang w:val="ro-RO"/>
        </w:rPr>
        <w:t>rezonabil, în funcție de evoluția costurilor energiei care sunt relevante pentru calcularea prețurilor. Este posibilă o majorare a prețului</w:t>
      </w:r>
      <w:r w:rsidR="00A21DFF">
        <w:rPr>
          <w:rFonts w:ascii="Arial" w:hAnsi="Arial" w:cs="Arial"/>
          <w:sz w:val="21"/>
          <w:szCs w:val="21"/>
          <w:lang w:val="ro-RO"/>
        </w:rPr>
        <w:t>, iar</w:t>
      </w:r>
      <w:r w:rsidRPr="00735169">
        <w:rPr>
          <w:rFonts w:ascii="Arial" w:hAnsi="Arial" w:cs="Arial"/>
          <w:sz w:val="21"/>
          <w:szCs w:val="21"/>
          <w:lang w:val="ro-RO"/>
        </w:rPr>
        <w:t xml:space="preserve"> o reducere a prețului </w:t>
      </w:r>
      <w:r w:rsidR="00A21DFF">
        <w:rPr>
          <w:rFonts w:ascii="Arial" w:hAnsi="Arial" w:cs="Arial"/>
          <w:sz w:val="21"/>
          <w:szCs w:val="21"/>
          <w:lang w:val="ro-RO"/>
        </w:rPr>
        <w:t xml:space="preserve">va avea loc </w:t>
      </w:r>
      <w:r w:rsidRPr="00735169">
        <w:rPr>
          <w:rFonts w:ascii="Arial" w:hAnsi="Arial" w:cs="Arial"/>
          <w:sz w:val="21"/>
          <w:szCs w:val="21"/>
          <w:lang w:val="ro-RO"/>
        </w:rPr>
        <w:t xml:space="preserve">în cazul în care se înregistrează o creștere sau o scădere a costului de achiziție a energiei. Creșterile costului de achiziție a energiei pot fi utilizate pentru a crește prețurile numai dacă nu pot fi compensate în alt mod. În cazul reducerilor costului energiei, MEGGLE reduce prețurile în măsura în care aceste reduceri de costuri nu sunt compensate integral sau parțial de creșteri în alte domenii. </w:t>
      </w:r>
    </w:p>
    <w:p w14:paraId="7D86C039" w14:textId="7E167D3B" w:rsidR="00DB2E4F" w:rsidRPr="00735169" w:rsidRDefault="00DB2E4F" w:rsidP="00735169">
      <w:pPr>
        <w:pStyle w:val="NoSpacing"/>
        <w:spacing w:after="240"/>
        <w:ind w:left="709"/>
        <w:jc w:val="both"/>
        <w:rPr>
          <w:rFonts w:ascii="Arial" w:hAnsi="Arial" w:cs="Arial"/>
          <w:sz w:val="21"/>
          <w:szCs w:val="21"/>
          <w:lang w:val="ro-RO"/>
        </w:rPr>
      </w:pPr>
      <w:r w:rsidRPr="00735169">
        <w:rPr>
          <w:rFonts w:ascii="Arial" w:hAnsi="Arial" w:cs="Arial"/>
          <w:sz w:val="21"/>
          <w:szCs w:val="21"/>
          <w:lang w:val="ro-RO"/>
        </w:rPr>
        <w:t xml:space="preserve">În contextul unei obligații continue sau al unui acord-cadru, MEGGLE selectează, atunci când își exercită puterea discreționară </w:t>
      </w:r>
      <w:r w:rsidR="00E7638B">
        <w:rPr>
          <w:rFonts w:ascii="Arial" w:hAnsi="Arial" w:cs="Arial"/>
          <w:sz w:val="21"/>
          <w:szCs w:val="21"/>
          <w:lang w:val="ro-RO"/>
        </w:rPr>
        <w:t>în mod rezonabil</w:t>
      </w:r>
      <w:r w:rsidRPr="00735169">
        <w:rPr>
          <w:rFonts w:ascii="Arial" w:hAnsi="Arial" w:cs="Arial"/>
          <w:sz w:val="21"/>
          <w:szCs w:val="21"/>
          <w:lang w:val="ro-RO"/>
        </w:rPr>
        <w:t xml:space="preserve">, punctele </w:t>
      </w:r>
      <w:r w:rsidR="00E7638B">
        <w:rPr>
          <w:rFonts w:ascii="Arial" w:hAnsi="Arial" w:cs="Arial"/>
          <w:sz w:val="21"/>
          <w:szCs w:val="21"/>
          <w:lang w:val="ro-RO"/>
        </w:rPr>
        <w:t>de referință</w:t>
      </w:r>
      <w:r w:rsidR="00E7638B" w:rsidRPr="00735169">
        <w:rPr>
          <w:rFonts w:ascii="Arial" w:hAnsi="Arial" w:cs="Arial"/>
          <w:sz w:val="21"/>
          <w:szCs w:val="21"/>
          <w:lang w:val="ro-RO"/>
        </w:rPr>
        <w:t xml:space="preserve"> </w:t>
      </w:r>
      <w:r w:rsidRPr="00735169">
        <w:rPr>
          <w:rFonts w:ascii="Arial" w:hAnsi="Arial" w:cs="Arial"/>
          <w:sz w:val="21"/>
          <w:szCs w:val="21"/>
          <w:lang w:val="ro-RO"/>
        </w:rPr>
        <w:t xml:space="preserve">în timp </w:t>
      </w:r>
      <w:r w:rsidR="00E7638B">
        <w:rPr>
          <w:rFonts w:ascii="Arial" w:hAnsi="Arial" w:cs="Arial"/>
          <w:sz w:val="21"/>
          <w:szCs w:val="21"/>
          <w:lang w:val="ro-RO"/>
        </w:rPr>
        <w:t>pentru</w:t>
      </w:r>
      <w:r w:rsidRPr="00735169">
        <w:rPr>
          <w:rFonts w:ascii="Arial" w:hAnsi="Arial" w:cs="Arial"/>
          <w:sz w:val="21"/>
          <w:szCs w:val="21"/>
          <w:lang w:val="ro-RO"/>
        </w:rPr>
        <w:t xml:space="preserve"> modificări</w:t>
      </w:r>
      <w:r w:rsidR="00E7638B">
        <w:rPr>
          <w:rFonts w:ascii="Arial" w:hAnsi="Arial" w:cs="Arial"/>
          <w:sz w:val="21"/>
          <w:szCs w:val="21"/>
          <w:lang w:val="ro-RO"/>
        </w:rPr>
        <w:t>le</w:t>
      </w:r>
      <w:r w:rsidRPr="00735169">
        <w:rPr>
          <w:rFonts w:ascii="Arial" w:hAnsi="Arial" w:cs="Arial"/>
          <w:sz w:val="21"/>
          <w:szCs w:val="21"/>
          <w:lang w:val="ro-RO"/>
        </w:rPr>
        <w:t xml:space="preserve"> de preț astfel încât reducerile de costuri să nu fie luate în considerare în conformitate cu criterii care sunt mai puțin favorabile pentru Client decât creșterile de costuri; aceasta înseamnă că reducerile de costuri au un efect asupra prețului cel puțin în aceeași măsură ca și creșterile de costuri. În contextul unui contract de achiziție individuală, MEGGLE va efectua o modificare de preț dacă între încheierea contractului și data de livrare convenită trec mai mult de trei luni.</w:t>
      </w:r>
    </w:p>
    <w:p w14:paraId="358952A1" w14:textId="0BC48C6A" w:rsidR="00DB2E4F" w:rsidRPr="00735169" w:rsidRDefault="00DB2E4F" w:rsidP="00735169">
      <w:pPr>
        <w:pStyle w:val="NoSpacing"/>
        <w:numPr>
          <w:ilvl w:val="1"/>
          <w:numId w:val="1"/>
        </w:numPr>
        <w:spacing w:after="240"/>
        <w:ind w:left="709" w:hanging="792"/>
        <w:jc w:val="both"/>
        <w:rPr>
          <w:rFonts w:ascii="Arial" w:hAnsi="Arial" w:cs="Arial"/>
          <w:sz w:val="21"/>
          <w:szCs w:val="21"/>
          <w:lang w:val="ro-RO"/>
        </w:rPr>
      </w:pPr>
      <w:r w:rsidRPr="00735169">
        <w:rPr>
          <w:rFonts w:ascii="Arial" w:hAnsi="Arial" w:cs="Arial"/>
          <w:sz w:val="21"/>
          <w:szCs w:val="21"/>
          <w:lang w:val="ro-RO"/>
        </w:rPr>
        <w:t xml:space="preserve">Cu excepția cazului în care se prevede altfel în confirmarea comenzii, toate facturile emise de MEGGLE trebuie plătite în termen de 10 zile de la data facturii. </w:t>
      </w:r>
      <w:r w:rsidR="009F2538" w:rsidRPr="00735169">
        <w:rPr>
          <w:rFonts w:ascii="Arial" w:hAnsi="Arial" w:cs="Arial"/>
          <w:sz w:val="21"/>
          <w:szCs w:val="21"/>
          <w:lang w:val="ro-RO"/>
        </w:rPr>
        <w:t xml:space="preserve">Când prețurile sunt în </w:t>
      </w:r>
      <w:r w:rsidR="00B12B6B">
        <w:rPr>
          <w:rFonts w:ascii="Arial" w:hAnsi="Arial" w:cs="Arial"/>
          <w:sz w:val="21"/>
          <w:szCs w:val="21"/>
          <w:lang w:val="ro-RO"/>
        </w:rPr>
        <w:t>Euro</w:t>
      </w:r>
      <w:r w:rsidR="009F2538" w:rsidRPr="00735169">
        <w:rPr>
          <w:rFonts w:ascii="Arial" w:hAnsi="Arial" w:cs="Arial"/>
          <w:sz w:val="21"/>
          <w:szCs w:val="21"/>
          <w:lang w:val="ro-RO"/>
        </w:rPr>
        <w:t xml:space="preserve">, plata se va face la paritatea RON-EUR aplicabilă conform facturii sau de la data emiterii facturii. </w:t>
      </w:r>
      <w:r w:rsidRPr="00735169">
        <w:rPr>
          <w:rFonts w:ascii="Arial" w:hAnsi="Arial" w:cs="Arial"/>
          <w:sz w:val="21"/>
          <w:szCs w:val="21"/>
          <w:lang w:val="ro-RO"/>
        </w:rPr>
        <w:t>Deducerile pentru plata anticipată se acordă numai prin acord scris expres.</w:t>
      </w:r>
    </w:p>
    <w:p w14:paraId="7033B125" w14:textId="0157AB97" w:rsidR="00DB2E4F" w:rsidRPr="00735169" w:rsidRDefault="00DB2E4F" w:rsidP="00735169">
      <w:pPr>
        <w:pStyle w:val="NoSpacing"/>
        <w:numPr>
          <w:ilvl w:val="1"/>
          <w:numId w:val="1"/>
        </w:numPr>
        <w:spacing w:after="240"/>
        <w:ind w:left="709" w:hanging="792"/>
        <w:jc w:val="both"/>
        <w:rPr>
          <w:rFonts w:ascii="Arial" w:hAnsi="Arial" w:cs="Arial"/>
          <w:sz w:val="21"/>
          <w:szCs w:val="21"/>
          <w:lang w:val="ro-RO"/>
        </w:rPr>
      </w:pPr>
      <w:r w:rsidRPr="00735169">
        <w:rPr>
          <w:rFonts w:ascii="Arial" w:hAnsi="Arial" w:cs="Arial"/>
          <w:sz w:val="21"/>
          <w:szCs w:val="21"/>
          <w:lang w:val="ro-RO"/>
        </w:rPr>
        <w:lastRenderedPageBreak/>
        <w:t>O plată se consideră efectuată numai atunci când</w:t>
      </w:r>
      <w:r w:rsidR="004A26A6">
        <w:rPr>
          <w:rFonts w:ascii="Arial" w:hAnsi="Arial" w:cs="Arial"/>
          <w:sz w:val="21"/>
          <w:szCs w:val="21"/>
          <w:lang w:val="ro-RO"/>
        </w:rPr>
        <w:t xml:space="preserve"> contul</w:t>
      </w:r>
      <w:r w:rsidRPr="00735169">
        <w:rPr>
          <w:rFonts w:ascii="Arial" w:hAnsi="Arial" w:cs="Arial"/>
          <w:sz w:val="21"/>
          <w:szCs w:val="21"/>
          <w:lang w:val="ro-RO"/>
        </w:rPr>
        <w:t xml:space="preserve"> MEGGLE </w:t>
      </w:r>
      <w:r w:rsidR="004A26A6">
        <w:rPr>
          <w:rFonts w:ascii="Arial" w:hAnsi="Arial" w:cs="Arial"/>
          <w:sz w:val="21"/>
          <w:szCs w:val="21"/>
          <w:lang w:val="ro-RO"/>
        </w:rPr>
        <w:t>a fost creditat cu</w:t>
      </w:r>
      <w:r w:rsidRPr="00735169">
        <w:rPr>
          <w:rFonts w:ascii="Arial" w:hAnsi="Arial" w:cs="Arial"/>
          <w:sz w:val="21"/>
          <w:szCs w:val="21"/>
          <w:lang w:val="ro-RO"/>
        </w:rPr>
        <w:t xml:space="preserve"> întreaga sumă a</w:t>
      </w:r>
      <w:r w:rsidR="004A26A6">
        <w:rPr>
          <w:rFonts w:ascii="Arial" w:hAnsi="Arial" w:cs="Arial"/>
          <w:sz w:val="21"/>
          <w:szCs w:val="21"/>
          <w:lang w:val="ro-RO"/>
        </w:rPr>
        <w:t>ferentă</w:t>
      </w:r>
      <w:r w:rsidRPr="00735169">
        <w:rPr>
          <w:rFonts w:ascii="Arial" w:hAnsi="Arial" w:cs="Arial"/>
          <w:sz w:val="21"/>
          <w:szCs w:val="21"/>
          <w:lang w:val="ro-RO"/>
        </w:rPr>
        <w:t xml:space="preserve"> facturii. MEGGLE nu este obligată să accepte cecuri sau cambii; acestea vor fi acceptate ca plată integrală numai în urma unui proces de compensare bancară reușit. </w:t>
      </w:r>
    </w:p>
    <w:p w14:paraId="0A1FBD4C" w14:textId="324697C9" w:rsidR="00DB2E4F" w:rsidRPr="00735169" w:rsidRDefault="00DB2E4F" w:rsidP="00735169">
      <w:pPr>
        <w:pStyle w:val="NoSpacing"/>
        <w:numPr>
          <w:ilvl w:val="1"/>
          <w:numId w:val="1"/>
        </w:numPr>
        <w:spacing w:after="240"/>
        <w:ind w:left="709" w:hanging="792"/>
        <w:jc w:val="both"/>
        <w:rPr>
          <w:rFonts w:ascii="Arial" w:hAnsi="Arial" w:cs="Arial"/>
          <w:sz w:val="21"/>
          <w:szCs w:val="21"/>
          <w:lang w:val="ro-RO"/>
        </w:rPr>
      </w:pPr>
      <w:r w:rsidRPr="00735169">
        <w:rPr>
          <w:rFonts w:ascii="Arial" w:hAnsi="Arial" w:cs="Arial"/>
          <w:sz w:val="21"/>
          <w:szCs w:val="21"/>
          <w:lang w:val="ro-RO"/>
        </w:rPr>
        <w:t>În cazul întârzierii la plată, MEGGLE are dreptul de a percepe o dobândă de 9 puncte procentuale peste rata</w:t>
      </w:r>
      <w:r w:rsidR="00144C98">
        <w:rPr>
          <w:rFonts w:ascii="Arial" w:hAnsi="Arial" w:cs="Arial"/>
          <w:sz w:val="21"/>
          <w:szCs w:val="21"/>
          <w:lang w:val="ro-RO"/>
        </w:rPr>
        <w:t xml:space="preserve"> </w:t>
      </w:r>
      <w:r w:rsidR="00C03A2B" w:rsidRPr="00735169">
        <w:rPr>
          <w:rFonts w:ascii="Arial" w:hAnsi="Arial" w:cs="Arial"/>
          <w:sz w:val="21"/>
          <w:szCs w:val="21"/>
          <w:lang w:val="ro-RO"/>
        </w:rPr>
        <w:t>dobânzii de referință</w:t>
      </w:r>
      <w:r w:rsidRPr="00735169">
        <w:rPr>
          <w:rFonts w:ascii="Arial" w:hAnsi="Arial" w:cs="Arial"/>
          <w:sz w:val="21"/>
          <w:szCs w:val="21"/>
          <w:lang w:val="ro-RO"/>
        </w:rPr>
        <w:t xml:space="preserve">. MEGGLE își rezervă în mod explicit dreptul de a </w:t>
      </w:r>
      <w:r w:rsidR="00D17DAC">
        <w:rPr>
          <w:rFonts w:ascii="Arial" w:hAnsi="Arial" w:cs="Arial"/>
          <w:sz w:val="21"/>
          <w:szCs w:val="21"/>
          <w:lang w:val="ro-RO"/>
        </w:rPr>
        <w:t xml:space="preserve">solicita </w:t>
      </w:r>
      <w:r w:rsidRPr="00735169">
        <w:rPr>
          <w:rFonts w:ascii="Arial" w:hAnsi="Arial" w:cs="Arial"/>
          <w:sz w:val="21"/>
          <w:szCs w:val="21"/>
          <w:lang w:val="ro-RO"/>
        </w:rPr>
        <w:t>daune-interese</w:t>
      </w:r>
      <w:r w:rsidR="00D17DAC">
        <w:rPr>
          <w:rFonts w:ascii="Arial" w:hAnsi="Arial" w:cs="Arial"/>
          <w:sz w:val="21"/>
          <w:szCs w:val="21"/>
          <w:lang w:val="ro-RO"/>
        </w:rPr>
        <w:t xml:space="preserve"> suplimentare</w:t>
      </w:r>
      <w:r w:rsidRPr="00735169">
        <w:rPr>
          <w:rFonts w:ascii="Arial" w:hAnsi="Arial" w:cs="Arial"/>
          <w:sz w:val="21"/>
          <w:szCs w:val="21"/>
          <w:lang w:val="ro-RO"/>
        </w:rPr>
        <w:t xml:space="preserve"> </w:t>
      </w:r>
      <w:r w:rsidR="0062777C">
        <w:rPr>
          <w:rFonts w:ascii="Arial" w:hAnsi="Arial" w:cs="Arial"/>
          <w:sz w:val="21"/>
          <w:szCs w:val="21"/>
          <w:lang w:val="ro-RO"/>
        </w:rPr>
        <w:t xml:space="preserve">acesteia pentru acoperirea integrală a </w:t>
      </w:r>
      <w:r w:rsidR="003374DE">
        <w:rPr>
          <w:rFonts w:ascii="Arial" w:hAnsi="Arial" w:cs="Arial"/>
          <w:sz w:val="21"/>
          <w:szCs w:val="21"/>
          <w:lang w:val="ro-RO"/>
        </w:rPr>
        <w:t>prejudiciului</w:t>
      </w:r>
      <w:r w:rsidR="0062777C">
        <w:rPr>
          <w:rFonts w:ascii="Arial" w:hAnsi="Arial" w:cs="Arial"/>
          <w:sz w:val="21"/>
          <w:szCs w:val="21"/>
          <w:lang w:val="ro-RO"/>
        </w:rPr>
        <w:t xml:space="preserve"> suferit </w:t>
      </w:r>
      <w:r w:rsidRPr="00735169">
        <w:rPr>
          <w:rFonts w:ascii="Arial" w:hAnsi="Arial" w:cs="Arial"/>
          <w:sz w:val="21"/>
          <w:szCs w:val="21"/>
          <w:lang w:val="ro-RO"/>
        </w:rPr>
        <w:t>ca urmare a întârzierii la plată.</w:t>
      </w:r>
    </w:p>
    <w:p w14:paraId="7EADD2F7" w14:textId="03187716" w:rsidR="00DB2E4F" w:rsidRPr="00735169" w:rsidRDefault="00DB2E4F" w:rsidP="00735169">
      <w:pPr>
        <w:pStyle w:val="NoSpacing"/>
        <w:numPr>
          <w:ilvl w:val="1"/>
          <w:numId w:val="1"/>
        </w:numPr>
        <w:spacing w:after="240"/>
        <w:ind w:left="709" w:hanging="792"/>
        <w:jc w:val="both"/>
        <w:rPr>
          <w:rFonts w:ascii="Arial" w:hAnsi="Arial" w:cs="Arial"/>
          <w:sz w:val="21"/>
          <w:szCs w:val="21"/>
          <w:lang w:val="ro-RO"/>
        </w:rPr>
      </w:pPr>
      <w:r w:rsidRPr="00735169">
        <w:rPr>
          <w:rFonts w:ascii="Arial" w:hAnsi="Arial" w:cs="Arial"/>
          <w:sz w:val="21"/>
          <w:szCs w:val="21"/>
          <w:lang w:val="ro-RO"/>
        </w:rPr>
        <w:t xml:space="preserve">Prin prezenta, Clientul este de acord cu facturarea electronică în conformitate cu </w:t>
      </w:r>
      <w:r w:rsidR="00C03A2B" w:rsidRPr="00735169">
        <w:rPr>
          <w:rFonts w:ascii="Arial" w:hAnsi="Arial" w:cs="Arial"/>
          <w:sz w:val="21"/>
          <w:szCs w:val="21"/>
          <w:lang w:val="ro-RO"/>
        </w:rPr>
        <w:t>Ordonanța de Urgență 120/2021</w:t>
      </w:r>
      <w:r w:rsidRPr="00735169">
        <w:rPr>
          <w:rFonts w:ascii="Arial" w:hAnsi="Arial" w:cs="Arial"/>
          <w:sz w:val="21"/>
          <w:szCs w:val="21"/>
          <w:lang w:val="ro-RO"/>
        </w:rPr>
        <w:t xml:space="preserve">. Eventualele reclamații cu privire la facturi trebuie să fie făcute de către Client imediat (adică fără întârziere culpabilă) în scris. </w:t>
      </w:r>
    </w:p>
    <w:p w14:paraId="6D833D12" w14:textId="5264363A" w:rsidR="00DB2E4F" w:rsidRPr="00735169" w:rsidRDefault="00DB2E4F" w:rsidP="00735169">
      <w:pPr>
        <w:pStyle w:val="NoSpacing"/>
        <w:numPr>
          <w:ilvl w:val="1"/>
          <w:numId w:val="1"/>
        </w:numPr>
        <w:spacing w:after="240"/>
        <w:ind w:left="709" w:hanging="792"/>
        <w:jc w:val="both"/>
        <w:rPr>
          <w:rFonts w:ascii="Arial" w:hAnsi="Arial" w:cs="Arial"/>
          <w:sz w:val="21"/>
          <w:szCs w:val="21"/>
          <w:lang w:val="ro-RO"/>
        </w:rPr>
      </w:pPr>
      <w:r w:rsidRPr="00735169">
        <w:rPr>
          <w:rFonts w:ascii="Arial" w:hAnsi="Arial" w:cs="Arial"/>
          <w:sz w:val="21"/>
          <w:szCs w:val="21"/>
          <w:lang w:val="ro-RO"/>
        </w:rPr>
        <w:t xml:space="preserve">Clientul poate compensa creanțele doar cu </w:t>
      </w:r>
      <w:r w:rsidR="003374DE">
        <w:rPr>
          <w:rFonts w:ascii="Arial" w:hAnsi="Arial" w:cs="Arial"/>
          <w:sz w:val="21"/>
          <w:szCs w:val="21"/>
          <w:lang w:val="ro-RO"/>
        </w:rPr>
        <w:t>creanțe reciproce</w:t>
      </w:r>
      <w:r w:rsidRPr="00735169">
        <w:rPr>
          <w:rFonts w:ascii="Arial" w:hAnsi="Arial" w:cs="Arial"/>
          <w:sz w:val="21"/>
          <w:szCs w:val="21"/>
          <w:lang w:val="ro-RO"/>
        </w:rPr>
        <w:t xml:space="preserve"> care sunt recunoscute de MEGGLE, necontestate, stabilite legal sau </w:t>
      </w:r>
      <w:r w:rsidR="00763F94">
        <w:rPr>
          <w:rFonts w:ascii="Arial" w:hAnsi="Arial" w:cs="Arial"/>
          <w:sz w:val="21"/>
          <w:szCs w:val="21"/>
          <w:lang w:val="ro-RO"/>
        </w:rPr>
        <w:t>pe cale</w:t>
      </w:r>
      <w:r w:rsidRPr="00735169">
        <w:rPr>
          <w:rFonts w:ascii="Arial" w:hAnsi="Arial" w:cs="Arial"/>
          <w:sz w:val="21"/>
          <w:szCs w:val="21"/>
          <w:lang w:val="ro-RO"/>
        </w:rPr>
        <w:t xml:space="preserve"> jud</w:t>
      </w:r>
      <w:r w:rsidR="00763F94">
        <w:rPr>
          <w:rFonts w:ascii="Arial" w:hAnsi="Arial" w:cs="Arial"/>
          <w:sz w:val="21"/>
          <w:szCs w:val="21"/>
          <w:lang w:val="ro-RO"/>
        </w:rPr>
        <w:t>iciară</w:t>
      </w:r>
      <w:r w:rsidRPr="00735169">
        <w:rPr>
          <w:rFonts w:ascii="Arial" w:hAnsi="Arial" w:cs="Arial"/>
          <w:sz w:val="21"/>
          <w:szCs w:val="21"/>
          <w:lang w:val="ro-RO"/>
        </w:rPr>
        <w:t xml:space="preserve">. Clientul este autorizat să rețină o plată numai dacă </w:t>
      </w:r>
      <w:r w:rsidR="003374DE">
        <w:rPr>
          <w:rFonts w:ascii="Arial" w:hAnsi="Arial" w:cs="Arial"/>
          <w:sz w:val="21"/>
          <w:szCs w:val="21"/>
          <w:lang w:val="ro-RO"/>
        </w:rPr>
        <w:t>creanța sa reciprocă</w:t>
      </w:r>
      <w:r w:rsidRPr="00735169">
        <w:rPr>
          <w:rFonts w:ascii="Arial" w:hAnsi="Arial" w:cs="Arial"/>
          <w:sz w:val="21"/>
          <w:szCs w:val="21"/>
          <w:lang w:val="ro-RO"/>
        </w:rPr>
        <w:t xml:space="preserve"> se bazează pe aceeași relație contractuală și este recunoscută de MEGGLE, necontestată, stabilită legal sau </w:t>
      </w:r>
      <w:r w:rsidR="00763F94">
        <w:rPr>
          <w:rFonts w:ascii="Arial" w:hAnsi="Arial" w:cs="Arial"/>
          <w:sz w:val="21"/>
          <w:szCs w:val="21"/>
          <w:lang w:val="ro-RO"/>
        </w:rPr>
        <w:t>pe cale</w:t>
      </w:r>
      <w:r w:rsidR="00763F94" w:rsidRPr="00FD162E">
        <w:rPr>
          <w:rFonts w:ascii="Arial" w:hAnsi="Arial" w:cs="Arial"/>
          <w:sz w:val="21"/>
          <w:szCs w:val="21"/>
          <w:lang w:val="ro-RO"/>
        </w:rPr>
        <w:t xml:space="preserve"> jud</w:t>
      </w:r>
      <w:r w:rsidR="00763F94">
        <w:rPr>
          <w:rFonts w:ascii="Arial" w:hAnsi="Arial" w:cs="Arial"/>
          <w:sz w:val="21"/>
          <w:szCs w:val="21"/>
          <w:lang w:val="ro-RO"/>
        </w:rPr>
        <w:t>iciară</w:t>
      </w:r>
      <w:r w:rsidRPr="00735169">
        <w:rPr>
          <w:rFonts w:ascii="Arial" w:hAnsi="Arial" w:cs="Arial"/>
          <w:sz w:val="21"/>
          <w:szCs w:val="21"/>
          <w:lang w:val="ro-RO"/>
        </w:rPr>
        <w:t>.</w:t>
      </w:r>
    </w:p>
    <w:p w14:paraId="5ECAD8BE" w14:textId="1CB1D14F" w:rsidR="00DB2E4F" w:rsidRPr="00735169" w:rsidRDefault="00DB2E4F" w:rsidP="00735169">
      <w:pPr>
        <w:pStyle w:val="NoSpacing"/>
        <w:numPr>
          <w:ilvl w:val="1"/>
          <w:numId w:val="1"/>
        </w:numPr>
        <w:spacing w:after="240"/>
        <w:ind w:left="709" w:hanging="792"/>
        <w:jc w:val="both"/>
        <w:rPr>
          <w:rFonts w:ascii="Arial" w:hAnsi="Arial" w:cs="Arial"/>
          <w:sz w:val="21"/>
          <w:szCs w:val="21"/>
          <w:lang w:val="ro-RO"/>
        </w:rPr>
      </w:pPr>
      <w:r w:rsidRPr="00735169">
        <w:rPr>
          <w:rFonts w:ascii="Arial" w:hAnsi="Arial" w:cs="Arial"/>
          <w:sz w:val="21"/>
          <w:szCs w:val="21"/>
          <w:lang w:val="ro-RO"/>
        </w:rPr>
        <w:t>În cazul în care se convine asupra plății prin debitare directă, Clientul trebuie să elibereze MEGGLE, la cerere, un mandat de participare la sistemul SEPA de debitare directă între întreprinderi.</w:t>
      </w:r>
      <w:r w:rsidR="009F38BF" w:rsidRPr="00735169">
        <w:rPr>
          <w:rFonts w:ascii="Arial" w:hAnsi="Arial" w:cs="Arial"/>
          <w:sz w:val="21"/>
          <w:szCs w:val="21"/>
          <w:lang w:val="ro-RO"/>
        </w:rPr>
        <w:t xml:space="preserve"> </w:t>
      </w:r>
    </w:p>
    <w:p w14:paraId="751AAF4B" w14:textId="488F1248" w:rsidR="009F38BF" w:rsidRPr="00735169" w:rsidRDefault="00DB2E4F" w:rsidP="00735169">
      <w:pPr>
        <w:pStyle w:val="NoSpacing"/>
        <w:numPr>
          <w:ilvl w:val="1"/>
          <w:numId w:val="1"/>
        </w:numPr>
        <w:spacing w:after="240"/>
        <w:ind w:left="709" w:hanging="792"/>
        <w:jc w:val="both"/>
        <w:rPr>
          <w:rFonts w:ascii="Arial" w:hAnsi="Arial" w:cs="Arial"/>
          <w:sz w:val="21"/>
          <w:szCs w:val="21"/>
          <w:lang w:val="ro-RO"/>
        </w:rPr>
      </w:pPr>
      <w:r w:rsidRPr="00735169">
        <w:rPr>
          <w:rFonts w:ascii="Arial" w:hAnsi="Arial" w:cs="Arial"/>
          <w:sz w:val="21"/>
          <w:szCs w:val="21"/>
          <w:lang w:val="ro-RO"/>
        </w:rPr>
        <w:t>Dacă după încheierea contractului se constată că dreptul MEGGLE la contraprestație este pus în pericol de</w:t>
      </w:r>
      <w:r w:rsidR="009F38BF" w:rsidRPr="00735169">
        <w:rPr>
          <w:rFonts w:ascii="Arial" w:hAnsi="Arial" w:cs="Arial"/>
          <w:sz w:val="21"/>
          <w:szCs w:val="21"/>
          <w:lang w:val="ro-RO"/>
        </w:rPr>
        <w:t xml:space="preserve"> solvabilitatea Clientului</w:t>
      </w:r>
      <w:r w:rsidRPr="00735169">
        <w:rPr>
          <w:rFonts w:ascii="Arial" w:hAnsi="Arial" w:cs="Arial"/>
          <w:sz w:val="21"/>
          <w:szCs w:val="21"/>
          <w:lang w:val="ro-RO"/>
        </w:rPr>
        <w:t xml:space="preserve">, MEGGLE poate refuza să presteze serviciile sale </w:t>
      </w:r>
      <w:r w:rsidR="00C03A2B" w:rsidRPr="00735169">
        <w:rPr>
          <w:rFonts w:ascii="Arial" w:hAnsi="Arial" w:cs="Arial"/>
          <w:sz w:val="21"/>
          <w:szCs w:val="21"/>
          <w:lang w:val="ro-RO"/>
        </w:rPr>
        <w:t xml:space="preserve">și să </w:t>
      </w:r>
      <w:r w:rsidR="00D26188">
        <w:rPr>
          <w:rFonts w:ascii="Arial" w:hAnsi="Arial" w:cs="Arial"/>
          <w:sz w:val="21"/>
          <w:szCs w:val="21"/>
          <w:lang w:val="ro-RO"/>
        </w:rPr>
        <w:t>furnizeze</w:t>
      </w:r>
      <w:r w:rsidR="00C03A2B" w:rsidRPr="00735169">
        <w:rPr>
          <w:rFonts w:ascii="Arial" w:hAnsi="Arial" w:cs="Arial"/>
          <w:sz w:val="21"/>
          <w:szCs w:val="21"/>
          <w:lang w:val="ro-RO"/>
        </w:rPr>
        <w:t xml:space="preserve"> Clientului orice bunuri suplimentare </w:t>
      </w:r>
      <w:r w:rsidR="0015451E">
        <w:rPr>
          <w:rFonts w:ascii="Arial" w:hAnsi="Arial" w:cs="Arial"/>
          <w:sz w:val="21"/>
          <w:szCs w:val="21"/>
          <w:lang w:val="ro-RO"/>
        </w:rPr>
        <w:t>în</w:t>
      </w:r>
      <w:r w:rsidR="00C03A2B" w:rsidRPr="00735169">
        <w:rPr>
          <w:rFonts w:ascii="Arial" w:hAnsi="Arial" w:cs="Arial"/>
          <w:sz w:val="21"/>
          <w:szCs w:val="21"/>
          <w:lang w:val="ro-RO"/>
        </w:rPr>
        <w:t xml:space="preserve"> baza </w:t>
      </w:r>
      <w:r w:rsidR="0015451E">
        <w:rPr>
          <w:rFonts w:ascii="Arial" w:hAnsi="Arial" w:cs="Arial"/>
          <w:sz w:val="21"/>
          <w:szCs w:val="21"/>
          <w:lang w:val="ro-RO"/>
        </w:rPr>
        <w:t>unor noi</w:t>
      </w:r>
      <w:r w:rsidR="00C03A2B" w:rsidRPr="00735169">
        <w:rPr>
          <w:rFonts w:ascii="Arial" w:hAnsi="Arial" w:cs="Arial"/>
          <w:sz w:val="21"/>
          <w:szCs w:val="21"/>
          <w:lang w:val="ro-RO"/>
        </w:rPr>
        <w:t xml:space="preserve"> comenzi sau a comenzilor pre-existente </w:t>
      </w:r>
      <w:r w:rsidRPr="00735169">
        <w:rPr>
          <w:rFonts w:ascii="Arial" w:hAnsi="Arial" w:cs="Arial"/>
          <w:sz w:val="21"/>
          <w:szCs w:val="21"/>
          <w:lang w:val="ro-RO"/>
        </w:rPr>
        <w:t xml:space="preserve">până când Clientul va presta contraprestația </w:t>
      </w:r>
      <w:r w:rsidR="00C03A2B" w:rsidRPr="00735169">
        <w:rPr>
          <w:rFonts w:ascii="Arial" w:hAnsi="Arial" w:cs="Arial"/>
          <w:sz w:val="21"/>
          <w:szCs w:val="21"/>
          <w:lang w:val="ro-RO"/>
        </w:rPr>
        <w:t>și</w:t>
      </w:r>
      <w:r w:rsidRPr="00735169">
        <w:rPr>
          <w:rFonts w:ascii="Arial" w:hAnsi="Arial" w:cs="Arial"/>
          <w:sz w:val="21"/>
          <w:szCs w:val="21"/>
          <w:lang w:val="ro-RO"/>
        </w:rPr>
        <w:t xml:space="preserve"> va constitui o garanție</w:t>
      </w:r>
      <w:r w:rsidR="00C03A2B" w:rsidRPr="00735169">
        <w:rPr>
          <w:rFonts w:ascii="Arial" w:hAnsi="Arial" w:cs="Arial"/>
          <w:sz w:val="21"/>
          <w:szCs w:val="21"/>
          <w:lang w:val="ro-RO"/>
        </w:rPr>
        <w:t>, precum – dar fără a se limita la – plăți în avans</w:t>
      </w:r>
      <w:r w:rsidRPr="00735169">
        <w:rPr>
          <w:rFonts w:ascii="Arial" w:hAnsi="Arial" w:cs="Arial"/>
          <w:sz w:val="21"/>
          <w:szCs w:val="21"/>
          <w:lang w:val="ro-RO"/>
        </w:rPr>
        <w:t>. După o perioadă stabilită în acest scop</w:t>
      </w:r>
      <w:r w:rsidR="0015451E">
        <w:rPr>
          <w:rFonts w:ascii="Arial" w:hAnsi="Arial" w:cs="Arial"/>
          <w:sz w:val="21"/>
          <w:szCs w:val="21"/>
          <w:lang w:val="ro-RO"/>
        </w:rPr>
        <w:t xml:space="preserve"> prin notificările transmise de MEGGLE în legătură cu aceasta</w:t>
      </w:r>
      <w:r w:rsidRPr="00735169">
        <w:rPr>
          <w:rFonts w:ascii="Arial" w:hAnsi="Arial" w:cs="Arial"/>
          <w:sz w:val="21"/>
          <w:szCs w:val="21"/>
          <w:lang w:val="ro-RO"/>
        </w:rPr>
        <w:t xml:space="preserve">, MEGGLE are dreptul de a </w:t>
      </w:r>
      <w:r w:rsidR="0015451E">
        <w:rPr>
          <w:rFonts w:ascii="Arial" w:hAnsi="Arial" w:cs="Arial"/>
          <w:sz w:val="21"/>
          <w:szCs w:val="21"/>
          <w:lang w:val="ro-RO"/>
        </w:rPr>
        <w:t>înceta</w:t>
      </w:r>
      <w:r w:rsidRPr="00735169">
        <w:rPr>
          <w:rFonts w:ascii="Arial" w:hAnsi="Arial" w:cs="Arial"/>
          <w:sz w:val="21"/>
          <w:szCs w:val="21"/>
          <w:lang w:val="ro-RO"/>
        </w:rPr>
        <w:t xml:space="preserve"> contract</w:t>
      </w:r>
      <w:r w:rsidR="0015451E">
        <w:rPr>
          <w:rFonts w:ascii="Arial" w:hAnsi="Arial" w:cs="Arial"/>
          <w:sz w:val="21"/>
          <w:szCs w:val="21"/>
          <w:lang w:val="ro-RO"/>
        </w:rPr>
        <w:t>ul</w:t>
      </w:r>
      <w:r w:rsidRPr="00735169">
        <w:rPr>
          <w:rFonts w:ascii="Arial" w:hAnsi="Arial" w:cs="Arial"/>
          <w:sz w:val="21"/>
          <w:szCs w:val="21"/>
          <w:lang w:val="ro-RO"/>
        </w:rPr>
        <w:t xml:space="preserve"> și/sau de a solicita despăgubiri pentru daune sau rambursarea cheltuielilor, dacă sunt îndeplinite cerințele legale.</w:t>
      </w:r>
      <w:r w:rsidR="00C03A2B" w:rsidRPr="00735169">
        <w:rPr>
          <w:rFonts w:ascii="Arial" w:hAnsi="Arial" w:cs="Arial"/>
          <w:sz w:val="21"/>
          <w:szCs w:val="21"/>
        </w:rPr>
        <w:t xml:space="preserve"> </w:t>
      </w:r>
      <w:r w:rsidR="00C03A2B" w:rsidRPr="00735169">
        <w:rPr>
          <w:rFonts w:ascii="Arial" w:hAnsi="Arial" w:cs="Arial"/>
          <w:sz w:val="21"/>
          <w:szCs w:val="21"/>
          <w:lang w:val="ro-RO"/>
        </w:rPr>
        <w:t>În sensul Secțiunii 3.9, solvabilitatea unui Client poate pune în pericol dreptul MEGGLE la contraprestație dacă există întârzieri înregistrate la plata facturi</w:t>
      </w:r>
      <w:r w:rsidR="00E651C1">
        <w:rPr>
          <w:rFonts w:ascii="Arial" w:hAnsi="Arial" w:cs="Arial"/>
          <w:sz w:val="21"/>
          <w:szCs w:val="21"/>
          <w:lang w:val="ro-RO"/>
        </w:rPr>
        <w:t>lor</w:t>
      </w:r>
      <w:r w:rsidR="00C03A2B" w:rsidRPr="00735169">
        <w:rPr>
          <w:rFonts w:ascii="Arial" w:hAnsi="Arial" w:cs="Arial"/>
          <w:sz w:val="21"/>
          <w:szCs w:val="21"/>
          <w:lang w:val="ro-RO"/>
        </w:rPr>
        <w:t xml:space="preserve"> de 15 zile sau mai mult sau întârzieri </w:t>
      </w:r>
      <w:r w:rsidR="00E651C1">
        <w:rPr>
          <w:rFonts w:ascii="Arial" w:hAnsi="Arial" w:cs="Arial"/>
          <w:sz w:val="21"/>
          <w:szCs w:val="21"/>
          <w:lang w:val="ro-RO"/>
        </w:rPr>
        <w:t>repetate de</w:t>
      </w:r>
      <w:r w:rsidR="00C03A2B" w:rsidRPr="00735169">
        <w:rPr>
          <w:rFonts w:ascii="Arial" w:hAnsi="Arial" w:cs="Arial"/>
          <w:sz w:val="21"/>
          <w:szCs w:val="21"/>
          <w:lang w:val="ro-RO"/>
        </w:rPr>
        <w:t xml:space="preserve"> mai </w:t>
      </w:r>
      <w:r w:rsidR="00E651C1">
        <w:rPr>
          <w:rFonts w:ascii="Arial" w:hAnsi="Arial" w:cs="Arial"/>
          <w:sz w:val="21"/>
          <w:szCs w:val="21"/>
          <w:lang w:val="ro-RO"/>
        </w:rPr>
        <w:t>mult</w:t>
      </w:r>
      <w:r w:rsidR="00C03A2B" w:rsidRPr="00735169">
        <w:rPr>
          <w:rFonts w:ascii="Arial" w:hAnsi="Arial" w:cs="Arial"/>
          <w:sz w:val="21"/>
          <w:szCs w:val="21"/>
          <w:lang w:val="ro-RO"/>
        </w:rPr>
        <w:t xml:space="preserve"> de 10 zile</w:t>
      </w:r>
      <w:r w:rsidR="00E651C1">
        <w:rPr>
          <w:rFonts w:ascii="Arial" w:hAnsi="Arial" w:cs="Arial"/>
          <w:sz w:val="21"/>
          <w:szCs w:val="21"/>
          <w:lang w:val="ro-RO"/>
        </w:rPr>
        <w:t xml:space="preserve"> una</w:t>
      </w:r>
      <w:r w:rsidR="00C03A2B" w:rsidRPr="00735169">
        <w:rPr>
          <w:rFonts w:ascii="Arial" w:hAnsi="Arial" w:cs="Arial"/>
          <w:sz w:val="21"/>
          <w:szCs w:val="21"/>
          <w:lang w:val="ro-RO"/>
        </w:rPr>
        <w:t>.</w:t>
      </w:r>
    </w:p>
    <w:p w14:paraId="4345D055" w14:textId="53936277" w:rsidR="009F38BF" w:rsidRPr="00735169" w:rsidRDefault="00AB03A5" w:rsidP="00735169">
      <w:pPr>
        <w:pStyle w:val="NoSpacing"/>
        <w:numPr>
          <w:ilvl w:val="0"/>
          <w:numId w:val="1"/>
        </w:numPr>
        <w:spacing w:after="240"/>
        <w:ind w:left="709" w:hanging="709"/>
        <w:jc w:val="both"/>
        <w:rPr>
          <w:rFonts w:ascii="Arial" w:hAnsi="Arial" w:cs="Arial"/>
          <w:sz w:val="21"/>
          <w:szCs w:val="21"/>
          <w:lang w:val="ro-RO"/>
        </w:rPr>
      </w:pPr>
      <w:r w:rsidRPr="00735169">
        <w:rPr>
          <w:rFonts w:ascii="Arial" w:hAnsi="Arial" w:cs="Arial"/>
          <w:b/>
          <w:sz w:val="21"/>
          <w:szCs w:val="21"/>
          <w:lang w:val="ro-RO"/>
        </w:rPr>
        <w:t xml:space="preserve">Livrare, Livrări Parțiale, Forță Majoră, Livrări de la Furnizori, Întârzieri </w:t>
      </w:r>
      <w:r w:rsidR="00E651C1">
        <w:rPr>
          <w:rFonts w:ascii="Arial" w:hAnsi="Arial" w:cs="Arial"/>
          <w:b/>
          <w:sz w:val="21"/>
          <w:szCs w:val="21"/>
          <w:lang w:val="ro-RO"/>
        </w:rPr>
        <w:t>în</w:t>
      </w:r>
      <w:r w:rsidRPr="00735169">
        <w:rPr>
          <w:rFonts w:ascii="Arial" w:hAnsi="Arial" w:cs="Arial"/>
          <w:b/>
          <w:sz w:val="21"/>
          <w:szCs w:val="21"/>
          <w:lang w:val="ro-RO"/>
        </w:rPr>
        <w:t xml:space="preserve"> Livrare, Răspundere</w:t>
      </w:r>
      <w:r w:rsidR="00E651C1">
        <w:rPr>
          <w:rFonts w:ascii="Arial" w:hAnsi="Arial" w:cs="Arial"/>
          <w:b/>
          <w:sz w:val="21"/>
          <w:szCs w:val="21"/>
          <w:lang w:val="ro-RO"/>
        </w:rPr>
        <w:t>a</w:t>
      </w:r>
      <w:r w:rsidRPr="00735169">
        <w:rPr>
          <w:rFonts w:ascii="Arial" w:hAnsi="Arial" w:cs="Arial"/>
          <w:b/>
          <w:sz w:val="21"/>
          <w:szCs w:val="21"/>
          <w:lang w:val="ro-RO"/>
        </w:rPr>
        <w:t xml:space="preserve"> </w:t>
      </w:r>
      <w:r w:rsidR="008B0CD4" w:rsidRPr="00735169">
        <w:rPr>
          <w:rFonts w:ascii="Arial" w:hAnsi="Arial" w:cs="Arial"/>
          <w:b/>
          <w:sz w:val="21"/>
          <w:szCs w:val="21"/>
          <w:lang w:val="ro-RO"/>
        </w:rPr>
        <w:t>p</w:t>
      </w:r>
      <w:r w:rsidRPr="00735169">
        <w:rPr>
          <w:rFonts w:ascii="Arial" w:hAnsi="Arial" w:cs="Arial"/>
          <w:b/>
          <w:sz w:val="21"/>
          <w:szCs w:val="21"/>
          <w:lang w:val="ro-RO"/>
        </w:rPr>
        <w:t xml:space="preserve">entru </w:t>
      </w:r>
      <w:r w:rsidR="00E651C1">
        <w:rPr>
          <w:rFonts w:ascii="Arial" w:hAnsi="Arial" w:cs="Arial"/>
          <w:b/>
          <w:sz w:val="21"/>
          <w:szCs w:val="21"/>
          <w:lang w:val="ro-RO"/>
        </w:rPr>
        <w:t>livrări întârziate</w:t>
      </w:r>
    </w:p>
    <w:p w14:paraId="68562EE2" w14:textId="6E3A26D7" w:rsidR="00DB2E4F" w:rsidRPr="00735169" w:rsidRDefault="00DB2E4F" w:rsidP="00735169">
      <w:pPr>
        <w:pStyle w:val="NoSpacing"/>
        <w:numPr>
          <w:ilvl w:val="1"/>
          <w:numId w:val="1"/>
        </w:numPr>
        <w:spacing w:after="240"/>
        <w:ind w:left="709" w:hanging="792"/>
        <w:jc w:val="both"/>
        <w:rPr>
          <w:rFonts w:ascii="Arial" w:hAnsi="Arial" w:cs="Arial"/>
          <w:sz w:val="21"/>
          <w:szCs w:val="21"/>
          <w:lang w:val="ro-RO"/>
        </w:rPr>
      </w:pPr>
      <w:r w:rsidRPr="00735169">
        <w:rPr>
          <w:rFonts w:ascii="Arial" w:hAnsi="Arial" w:cs="Arial"/>
          <w:sz w:val="21"/>
          <w:szCs w:val="21"/>
          <w:lang w:val="ro-RO"/>
        </w:rPr>
        <w:t xml:space="preserve">Cu excepția cazului în care MEGGLE indică sau acceptă altfel, toate datele și termenele de livrare sunt neobligatorii. O perioadă de livrare începe numai atunci când toate documentele, </w:t>
      </w:r>
      <w:r w:rsidR="009F38BF" w:rsidRPr="00735169">
        <w:rPr>
          <w:rFonts w:ascii="Arial" w:hAnsi="Arial" w:cs="Arial"/>
          <w:sz w:val="21"/>
          <w:szCs w:val="21"/>
          <w:lang w:val="ro-RO"/>
        </w:rPr>
        <w:t>permisele</w:t>
      </w:r>
      <w:r w:rsidRPr="00735169">
        <w:rPr>
          <w:rFonts w:ascii="Arial" w:hAnsi="Arial" w:cs="Arial"/>
          <w:sz w:val="21"/>
          <w:szCs w:val="21"/>
          <w:lang w:val="ro-RO"/>
        </w:rPr>
        <w:t>, autorizațiile sau alte acțiuni de cooperare necesare au fost furnizate de către Cli</w:t>
      </w:r>
      <w:r w:rsidR="009F38BF" w:rsidRPr="00735169">
        <w:rPr>
          <w:rFonts w:ascii="Arial" w:hAnsi="Arial" w:cs="Arial"/>
          <w:sz w:val="21"/>
          <w:szCs w:val="21"/>
          <w:lang w:val="ro-RO"/>
        </w:rPr>
        <w:t xml:space="preserve">ent sau când a fost efectuat </w:t>
      </w:r>
      <w:r w:rsidRPr="00735169">
        <w:rPr>
          <w:rFonts w:ascii="Arial" w:hAnsi="Arial" w:cs="Arial"/>
          <w:sz w:val="21"/>
          <w:szCs w:val="21"/>
          <w:lang w:val="ro-RO"/>
        </w:rPr>
        <w:t>avans</w:t>
      </w:r>
      <w:r w:rsidR="009F38BF" w:rsidRPr="00735169">
        <w:rPr>
          <w:rFonts w:ascii="Arial" w:hAnsi="Arial" w:cs="Arial"/>
          <w:sz w:val="21"/>
          <w:szCs w:val="21"/>
          <w:lang w:val="ro-RO"/>
        </w:rPr>
        <w:t>ul</w:t>
      </w:r>
      <w:r w:rsidRPr="00735169">
        <w:rPr>
          <w:rFonts w:ascii="Arial" w:hAnsi="Arial" w:cs="Arial"/>
          <w:sz w:val="21"/>
          <w:szCs w:val="21"/>
          <w:lang w:val="ro-RO"/>
        </w:rPr>
        <w:t xml:space="preserve"> convenit. Chiar și după începerea unei perioade de livrare, MEGGLE nu este obligată să livreze în cazul în care Clientul nu își îndeplinește în mod corespunzător și la timp propriile obligații, în special în cazul în care înregistrează întârzieri. MEGGLE își rezervă </w:t>
      </w:r>
      <w:r w:rsidR="007F7373">
        <w:rPr>
          <w:rFonts w:ascii="Arial" w:hAnsi="Arial" w:cs="Arial"/>
          <w:sz w:val="21"/>
          <w:szCs w:val="21"/>
          <w:lang w:val="ro-RO"/>
        </w:rPr>
        <w:t>dreptul de a invoca excepția</w:t>
      </w:r>
      <w:r w:rsidR="007F7373" w:rsidRPr="00735169">
        <w:rPr>
          <w:rFonts w:ascii="Arial" w:hAnsi="Arial" w:cs="Arial"/>
          <w:sz w:val="21"/>
          <w:szCs w:val="21"/>
          <w:lang w:val="ro-RO"/>
        </w:rPr>
        <w:t xml:space="preserve"> </w:t>
      </w:r>
      <w:r w:rsidRPr="00735169">
        <w:rPr>
          <w:rFonts w:ascii="Arial" w:hAnsi="Arial" w:cs="Arial"/>
          <w:sz w:val="21"/>
          <w:szCs w:val="21"/>
          <w:lang w:val="ro-RO"/>
        </w:rPr>
        <w:t xml:space="preserve">de neexecutare a contractului. </w:t>
      </w:r>
    </w:p>
    <w:p w14:paraId="4D51846B" w14:textId="47F0E8C9" w:rsidR="00DB2E4F" w:rsidRPr="00735169" w:rsidRDefault="00DB2E4F" w:rsidP="00735169">
      <w:pPr>
        <w:pStyle w:val="NoSpacing"/>
        <w:numPr>
          <w:ilvl w:val="1"/>
          <w:numId w:val="1"/>
        </w:numPr>
        <w:spacing w:after="240"/>
        <w:ind w:left="709" w:hanging="792"/>
        <w:jc w:val="both"/>
        <w:rPr>
          <w:rFonts w:ascii="Arial" w:hAnsi="Arial" w:cs="Arial"/>
          <w:sz w:val="21"/>
          <w:szCs w:val="21"/>
          <w:lang w:val="ro-RO"/>
        </w:rPr>
      </w:pPr>
      <w:r w:rsidRPr="00735169">
        <w:rPr>
          <w:rFonts w:ascii="Arial" w:hAnsi="Arial" w:cs="Arial"/>
          <w:sz w:val="21"/>
          <w:szCs w:val="21"/>
          <w:lang w:val="ro-RO"/>
        </w:rPr>
        <w:t>Cu excepția cazului în care se convine altfel, toate livrările se efectuează ca expedieri "franco transportator" de la sediul MEGGLE (FCA, Incoterms 2020).</w:t>
      </w:r>
    </w:p>
    <w:p w14:paraId="7ADA8E68" w14:textId="4B4FBADA" w:rsidR="00E651C1" w:rsidRPr="00735169" w:rsidRDefault="00DB2E4F" w:rsidP="00735169">
      <w:pPr>
        <w:pStyle w:val="NoSpacing"/>
        <w:numPr>
          <w:ilvl w:val="1"/>
          <w:numId w:val="1"/>
        </w:numPr>
        <w:spacing w:after="240"/>
        <w:ind w:left="709" w:hanging="792"/>
        <w:jc w:val="both"/>
        <w:rPr>
          <w:rFonts w:ascii="Arial" w:hAnsi="Arial" w:cs="Arial"/>
          <w:sz w:val="21"/>
          <w:szCs w:val="21"/>
          <w:lang w:val="ro-RO"/>
        </w:rPr>
      </w:pPr>
      <w:r w:rsidRPr="00735169">
        <w:rPr>
          <w:rFonts w:ascii="Arial" w:hAnsi="Arial" w:cs="Arial"/>
          <w:sz w:val="21"/>
          <w:szCs w:val="21"/>
          <w:lang w:val="ro-RO"/>
        </w:rPr>
        <w:t>MEGGLE are dreptul de a livra bunurile în cantități parțiale într-o măsură rezonabilă.</w:t>
      </w:r>
    </w:p>
    <w:p w14:paraId="3DB9A623" w14:textId="348261D0" w:rsidR="009F38BF" w:rsidRPr="00735169" w:rsidRDefault="00DB2E4F" w:rsidP="00735169">
      <w:pPr>
        <w:pStyle w:val="NoSpacing"/>
        <w:numPr>
          <w:ilvl w:val="1"/>
          <w:numId w:val="1"/>
        </w:numPr>
        <w:spacing w:after="240"/>
        <w:ind w:left="709" w:hanging="792"/>
        <w:jc w:val="both"/>
        <w:rPr>
          <w:rFonts w:ascii="Arial" w:hAnsi="Arial" w:cs="Arial"/>
          <w:sz w:val="21"/>
          <w:szCs w:val="21"/>
          <w:lang w:val="ro-RO"/>
        </w:rPr>
      </w:pPr>
      <w:r w:rsidRPr="00735169">
        <w:rPr>
          <w:rFonts w:ascii="Arial" w:hAnsi="Arial" w:cs="Arial"/>
          <w:sz w:val="21"/>
          <w:szCs w:val="21"/>
          <w:lang w:val="ro-RO"/>
        </w:rPr>
        <w:t>Dacă livrarea bunurilor este împiedicată de forța majoră sau de alte evenimente imprevizibile</w:t>
      </w:r>
      <w:r w:rsidR="00675B24" w:rsidRPr="00735169">
        <w:rPr>
          <w:rFonts w:ascii="Arial" w:hAnsi="Arial" w:cs="Arial"/>
          <w:sz w:val="21"/>
          <w:szCs w:val="21"/>
          <w:lang w:val="ro-RO"/>
        </w:rPr>
        <w:t>, precum, dar fără a se limita la, cazuri fortuite sau alte evenimente echivalente,</w:t>
      </w:r>
      <w:r w:rsidRPr="00735169">
        <w:rPr>
          <w:rFonts w:ascii="Arial" w:hAnsi="Arial" w:cs="Arial"/>
          <w:sz w:val="21"/>
          <w:szCs w:val="21"/>
          <w:lang w:val="ro-RO"/>
        </w:rPr>
        <w:t xml:space="preserve"> care au loc </w:t>
      </w:r>
      <w:r w:rsidR="00A838D2">
        <w:rPr>
          <w:rFonts w:ascii="Arial" w:hAnsi="Arial" w:cs="Arial"/>
          <w:sz w:val="21"/>
          <w:szCs w:val="21"/>
          <w:lang w:val="ro-RO"/>
        </w:rPr>
        <w:t>în legătură cu activitatea</w:t>
      </w:r>
      <w:r w:rsidR="00A838D2" w:rsidRPr="00735169">
        <w:rPr>
          <w:rFonts w:ascii="Arial" w:hAnsi="Arial" w:cs="Arial"/>
          <w:sz w:val="21"/>
          <w:szCs w:val="21"/>
          <w:lang w:val="ro-RO"/>
        </w:rPr>
        <w:t xml:space="preserve"> </w:t>
      </w:r>
      <w:r w:rsidRPr="00735169">
        <w:rPr>
          <w:rFonts w:ascii="Arial" w:hAnsi="Arial" w:cs="Arial"/>
          <w:sz w:val="21"/>
          <w:szCs w:val="21"/>
          <w:lang w:val="ro-RO"/>
        </w:rPr>
        <w:t xml:space="preserve">MEGGLE sau </w:t>
      </w:r>
      <w:r w:rsidR="00A838D2">
        <w:rPr>
          <w:rFonts w:ascii="Arial" w:hAnsi="Arial" w:cs="Arial"/>
          <w:sz w:val="21"/>
          <w:szCs w:val="21"/>
          <w:lang w:val="ro-RO"/>
        </w:rPr>
        <w:t>a unuia</w:t>
      </w:r>
      <w:r w:rsidRPr="00735169">
        <w:rPr>
          <w:rFonts w:ascii="Arial" w:hAnsi="Arial" w:cs="Arial"/>
          <w:sz w:val="21"/>
          <w:szCs w:val="21"/>
          <w:lang w:val="ro-RO"/>
        </w:rPr>
        <w:t xml:space="preserve"> dintre furnizorii/subcontractanții săi și care împiedică temporar MEGGLE să livreze bunurile la data convenită sau la termenul convenit, </w:t>
      </w:r>
      <w:r w:rsidRPr="00735169">
        <w:rPr>
          <w:rFonts w:ascii="Arial" w:hAnsi="Arial" w:cs="Arial"/>
          <w:sz w:val="21"/>
          <w:szCs w:val="21"/>
          <w:lang w:val="ro-RO"/>
        </w:rPr>
        <w:lastRenderedPageBreak/>
        <w:t xml:space="preserve">fără a fi din vina sa directă sau indirectă, data și termenul de livrare se prelungesc cu perioada de timp pentru care executarea contractului este perturbată de astfel de circumstanțe, plus un timp rezonabil de recuperare. În cazul în care livrarea devine imposibilă </w:t>
      </w:r>
      <w:r w:rsidR="00A838D2">
        <w:rPr>
          <w:rFonts w:ascii="Arial" w:hAnsi="Arial" w:cs="Arial"/>
          <w:sz w:val="21"/>
          <w:szCs w:val="21"/>
          <w:lang w:val="ro-RO"/>
        </w:rPr>
        <w:t xml:space="preserve">în tot sau în parte </w:t>
      </w:r>
      <w:r w:rsidRPr="00735169">
        <w:rPr>
          <w:rFonts w:ascii="Arial" w:hAnsi="Arial" w:cs="Arial"/>
          <w:sz w:val="21"/>
          <w:szCs w:val="21"/>
          <w:lang w:val="ro-RO"/>
        </w:rPr>
        <w:t xml:space="preserve">sau nu </w:t>
      </w:r>
      <w:r w:rsidR="00A838D2">
        <w:rPr>
          <w:rFonts w:ascii="Arial" w:hAnsi="Arial" w:cs="Arial"/>
          <w:sz w:val="21"/>
          <w:szCs w:val="21"/>
          <w:lang w:val="ro-RO"/>
        </w:rPr>
        <w:t xml:space="preserve">poate fi </w:t>
      </w:r>
      <w:r w:rsidRPr="00735169">
        <w:rPr>
          <w:rFonts w:ascii="Arial" w:hAnsi="Arial" w:cs="Arial"/>
          <w:sz w:val="21"/>
          <w:szCs w:val="21"/>
          <w:lang w:val="ro-RO"/>
        </w:rPr>
        <w:t>în mod rezonabil</w:t>
      </w:r>
      <w:r w:rsidR="00A838D2">
        <w:rPr>
          <w:rFonts w:ascii="Arial" w:hAnsi="Arial" w:cs="Arial"/>
          <w:sz w:val="21"/>
          <w:szCs w:val="21"/>
          <w:lang w:val="ro-RO"/>
        </w:rPr>
        <w:t xml:space="preserve"> pretinsă</w:t>
      </w:r>
      <w:r w:rsidRPr="00735169">
        <w:rPr>
          <w:rFonts w:ascii="Arial" w:hAnsi="Arial" w:cs="Arial"/>
          <w:sz w:val="21"/>
          <w:szCs w:val="21"/>
          <w:lang w:val="ro-RO"/>
        </w:rPr>
        <w:t xml:space="preserve"> din cauza circumstanțelor de mai sus, MEGGLE este exonerată de obligația de livrare și/sau are dreptul de a </w:t>
      </w:r>
      <w:r w:rsidR="00A838D2">
        <w:rPr>
          <w:rFonts w:ascii="Arial" w:hAnsi="Arial" w:cs="Arial"/>
          <w:sz w:val="21"/>
          <w:szCs w:val="21"/>
          <w:lang w:val="ro-RO"/>
        </w:rPr>
        <w:t>înceta</w:t>
      </w:r>
      <w:r w:rsidRPr="00735169">
        <w:rPr>
          <w:rFonts w:ascii="Arial" w:hAnsi="Arial" w:cs="Arial"/>
          <w:sz w:val="21"/>
          <w:szCs w:val="21"/>
          <w:lang w:val="ro-RO"/>
        </w:rPr>
        <w:t xml:space="preserve"> contract</w:t>
      </w:r>
      <w:r w:rsidR="00A838D2">
        <w:rPr>
          <w:rFonts w:ascii="Arial" w:hAnsi="Arial" w:cs="Arial"/>
          <w:sz w:val="21"/>
          <w:szCs w:val="21"/>
          <w:lang w:val="ro-RO"/>
        </w:rPr>
        <w:t>ul</w:t>
      </w:r>
      <w:r w:rsidRPr="00735169">
        <w:rPr>
          <w:rFonts w:ascii="Arial" w:hAnsi="Arial" w:cs="Arial"/>
          <w:sz w:val="21"/>
          <w:szCs w:val="21"/>
          <w:lang w:val="ro-RO"/>
        </w:rPr>
        <w:t xml:space="preserve">. În cazul în care o astfel de perturbare duce la o amânare de peste 8 săptămâni, ambele părți contractante au dreptul de a </w:t>
      </w:r>
      <w:r w:rsidR="001D0C00">
        <w:rPr>
          <w:rFonts w:ascii="Arial" w:hAnsi="Arial" w:cs="Arial"/>
          <w:sz w:val="21"/>
          <w:szCs w:val="21"/>
          <w:lang w:val="ro-RO"/>
        </w:rPr>
        <w:t>înceta</w:t>
      </w:r>
      <w:r w:rsidRPr="00735169">
        <w:rPr>
          <w:rFonts w:ascii="Arial" w:hAnsi="Arial" w:cs="Arial"/>
          <w:sz w:val="21"/>
          <w:szCs w:val="21"/>
          <w:lang w:val="ro-RO"/>
        </w:rPr>
        <w:t xml:space="preserve"> contract</w:t>
      </w:r>
      <w:r w:rsidR="001D0C00">
        <w:rPr>
          <w:rFonts w:ascii="Arial" w:hAnsi="Arial" w:cs="Arial"/>
          <w:sz w:val="21"/>
          <w:szCs w:val="21"/>
          <w:lang w:val="ro-RO"/>
        </w:rPr>
        <w:t>ul</w:t>
      </w:r>
      <w:r w:rsidRPr="00735169">
        <w:rPr>
          <w:rFonts w:ascii="Arial" w:hAnsi="Arial" w:cs="Arial"/>
          <w:sz w:val="21"/>
          <w:szCs w:val="21"/>
          <w:lang w:val="ro-RO"/>
        </w:rPr>
        <w:t xml:space="preserve">; cu toate acestea, clientul are dreptul de a </w:t>
      </w:r>
      <w:r w:rsidR="001D0C00">
        <w:rPr>
          <w:rFonts w:ascii="Arial" w:hAnsi="Arial" w:cs="Arial"/>
          <w:sz w:val="21"/>
          <w:szCs w:val="21"/>
          <w:lang w:val="ro-RO"/>
        </w:rPr>
        <w:t>înceta</w:t>
      </w:r>
      <w:r w:rsidRPr="00735169">
        <w:rPr>
          <w:rFonts w:ascii="Arial" w:hAnsi="Arial" w:cs="Arial"/>
          <w:sz w:val="21"/>
          <w:szCs w:val="21"/>
          <w:lang w:val="ro-RO"/>
        </w:rPr>
        <w:t xml:space="preserve"> contract</w:t>
      </w:r>
      <w:r w:rsidR="001D0C00">
        <w:rPr>
          <w:rFonts w:ascii="Arial" w:hAnsi="Arial" w:cs="Arial"/>
          <w:sz w:val="21"/>
          <w:szCs w:val="21"/>
          <w:lang w:val="ro-RO"/>
        </w:rPr>
        <w:t>ul</w:t>
      </w:r>
      <w:r w:rsidRPr="00735169">
        <w:rPr>
          <w:rFonts w:ascii="Arial" w:hAnsi="Arial" w:cs="Arial"/>
          <w:sz w:val="21"/>
          <w:szCs w:val="21"/>
          <w:lang w:val="ro-RO"/>
        </w:rPr>
        <w:t xml:space="preserve"> numai după ce a stabilit o perioadă de grație rezonabilă pentru livrare. </w:t>
      </w:r>
      <w:r w:rsidR="001D0C00">
        <w:rPr>
          <w:rFonts w:ascii="Arial" w:hAnsi="Arial" w:cs="Arial"/>
          <w:sz w:val="21"/>
          <w:szCs w:val="21"/>
          <w:lang w:val="ro-RO"/>
        </w:rPr>
        <w:t>Celelalte prevederi</w:t>
      </w:r>
      <w:r w:rsidRPr="00735169">
        <w:rPr>
          <w:rFonts w:ascii="Arial" w:hAnsi="Arial" w:cs="Arial"/>
          <w:sz w:val="21"/>
          <w:szCs w:val="21"/>
          <w:lang w:val="ro-RO"/>
        </w:rPr>
        <w:t xml:space="preserve"> legale </w:t>
      </w:r>
      <w:r w:rsidR="001D0C00">
        <w:rPr>
          <w:rFonts w:ascii="Arial" w:hAnsi="Arial" w:cs="Arial"/>
          <w:sz w:val="21"/>
          <w:szCs w:val="21"/>
          <w:lang w:val="ro-RO"/>
        </w:rPr>
        <w:t>privind încetarea contractului</w:t>
      </w:r>
      <w:r w:rsidRPr="00735169">
        <w:rPr>
          <w:rFonts w:ascii="Arial" w:hAnsi="Arial" w:cs="Arial"/>
          <w:sz w:val="21"/>
          <w:szCs w:val="21"/>
          <w:lang w:val="ro-RO"/>
        </w:rPr>
        <w:t xml:space="preserve"> </w:t>
      </w:r>
      <w:r w:rsidR="001D0C00">
        <w:rPr>
          <w:rFonts w:ascii="Arial" w:hAnsi="Arial" w:cs="Arial"/>
          <w:sz w:val="21"/>
          <w:szCs w:val="21"/>
          <w:lang w:val="ro-RO"/>
        </w:rPr>
        <w:t>rămân aplicabile și nu sunt înlăturate</w:t>
      </w:r>
      <w:r w:rsidRPr="00735169">
        <w:rPr>
          <w:rFonts w:ascii="Arial" w:hAnsi="Arial" w:cs="Arial"/>
          <w:sz w:val="21"/>
          <w:szCs w:val="21"/>
          <w:lang w:val="ro-RO"/>
        </w:rPr>
        <w:t xml:space="preserve"> de dispoziția menționată anterior.</w:t>
      </w:r>
    </w:p>
    <w:p w14:paraId="16276A27" w14:textId="08EF2ABA" w:rsidR="00DB2E4F" w:rsidRPr="00735169" w:rsidRDefault="00DB2E4F" w:rsidP="00735169">
      <w:pPr>
        <w:pStyle w:val="NoSpacing"/>
        <w:spacing w:after="240"/>
        <w:ind w:left="709"/>
        <w:jc w:val="both"/>
        <w:rPr>
          <w:rFonts w:ascii="Arial" w:hAnsi="Arial" w:cs="Arial"/>
          <w:sz w:val="21"/>
          <w:szCs w:val="21"/>
          <w:lang w:val="ro-RO"/>
        </w:rPr>
      </w:pPr>
      <w:r w:rsidRPr="00735169">
        <w:rPr>
          <w:rFonts w:ascii="Arial" w:hAnsi="Arial" w:cs="Arial"/>
          <w:sz w:val="21"/>
          <w:szCs w:val="21"/>
          <w:lang w:val="ro-RO"/>
        </w:rPr>
        <w:t>Astfel de evenimente includ, în special</w:t>
      </w:r>
      <w:r w:rsidR="00675B24" w:rsidRPr="00735169">
        <w:rPr>
          <w:rFonts w:ascii="Arial" w:hAnsi="Arial" w:cs="Arial"/>
          <w:sz w:val="21"/>
          <w:szCs w:val="21"/>
          <w:lang w:val="ro-RO"/>
        </w:rPr>
        <w:t xml:space="preserve"> (dar nu sunt limitate la)</w:t>
      </w:r>
      <w:r w:rsidRPr="00735169">
        <w:rPr>
          <w:rFonts w:ascii="Arial" w:hAnsi="Arial" w:cs="Arial"/>
          <w:sz w:val="21"/>
          <w:szCs w:val="21"/>
          <w:lang w:val="ro-RO"/>
        </w:rPr>
        <w:t xml:space="preserve">defecțiuni cauzate de război, sabotaj, incendiu, explozie, apă sau dezastre naturale sau evenimente naturale </w:t>
      </w:r>
      <w:r w:rsidR="003A63D4" w:rsidRPr="00735169">
        <w:rPr>
          <w:rFonts w:ascii="Arial" w:hAnsi="Arial" w:cs="Arial"/>
          <w:sz w:val="21"/>
          <w:szCs w:val="21"/>
          <w:lang w:val="ro-RO"/>
        </w:rPr>
        <w:t>extreme, cum ar fi vremea rea</w:t>
      </w:r>
      <w:r w:rsidRPr="00735169">
        <w:rPr>
          <w:rFonts w:ascii="Arial" w:hAnsi="Arial" w:cs="Arial"/>
          <w:sz w:val="21"/>
          <w:szCs w:val="21"/>
          <w:lang w:val="ro-RO"/>
        </w:rPr>
        <w:t>, precum și conflicte de muncă și greve legitime, pandemii, epidemii sau molime, ordine oficiale, întreruperea sau suspendarea furnizării de energie, defecțiuni sau restricții ale schimbului electronic de date cauzate de o terță parte, precum și atacuri asupra sistemelor informatice ale MEGGLE sau ale unuia dintre furnizorii/subcontractanții săi de către terțe părți.</w:t>
      </w:r>
    </w:p>
    <w:p w14:paraId="0120210E" w14:textId="6CA4054B" w:rsidR="00DB2E4F" w:rsidRPr="00735169" w:rsidRDefault="00DB2E4F" w:rsidP="00735169">
      <w:pPr>
        <w:pStyle w:val="NoSpacing"/>
        <w:numPr>
          <w:ilvl w:val="1"/>
          <w:numId w:val="1"/>
        </w:numPr>
        <w:spacing w:after="240"/>
        <w:ind w:left="709" w:hanging="792"/>
        <w:jc w:val="both"/>
        <w:rPr>
          <w:rFonts w:ascii="Arial" w:hAnsi="Arial" w:cs="Arial"/>
          <w:sz w:val="21"/>
          <w:szCs w:val="21"/>
          <w:lang w:val="ro-RO"/>
        </w:rPr>
      </w:pPr>
      <w:r w:rsidRPr="00735169">
        <w:rPr>
          <w:rFonts w:ascii="Arial" w:hAnsi="Arial" w:cs="Arial"/>
          <w:sz w:val="21"/>
          <w:szCs w:val="21"/>
          <w:lang w:val="ro-RO"/>
        </w:rPr>
        <w:t xml:space="preserve">Secțiunea 4.4 se aplică și în cazul unei relații de furnizare pe termen lung; MEGGLE are chiar dreptul de a </w:t>
      </w:r>
      <w:r w:rsidR="005B60A0">
        <w:rPr>
          <w:rFonts w:ascii="Arial" w:hAnsi="Arial" w:cs="Arial"/>
          <w:sz w:val="21"/>
          <w:szCs w:val="21"/>
          <w:lang w:val="ro-RO"/>
        </w:rPr>
        <w:t>înceta</w:t>
      </w:r>
      <w:r w:rsidR="005B60A0" w:rsidRPr="00735169">
        <w:rPr>
          <w:rFonts w:ascii="Arial" w:hAnsi="Arial" w:cs="Arial"/>
          <w:sz w:val="21"/>
          <w:szCs w:val="21"/>
          <w:lang w:val="ro-RO"/>
        </w:rPr>
        <w:t xml:space="preserve"> </w:t>
      </w:r>
      <w:r w:rsidRPr="00735169">
        <w:rPr>
          <w:rFonts w:ascii="Arial" w:hAnsi="Arial" w:cs="Arial"/>
          <w:sz w:val="21"/>
          <w:szCs w:val="21"/>
          <w:lang w:val="ro-RO"/>
        </w:rPr>
        <w:t>întregul contract în cazul în care sunt afectate doar livrări parțiale, dar nu se poate aștepta în mod rezonabil ca MEGGLE să îndeplinească termenii întregului contract din cauza unui caz de forță majoră</w:t>
      </w:r>
      <w:r w:rsidR="00675B24" w:rsidRPr="00735169">
        <w:rPr>
          <w:rFonts w:ascii="Arial" w:hAnsi="Arial" w:cs="Arial"/>
          <w:sz w:val="21"/>
          <w:szCs w:val="21"/>
          <w:lang w:val="ro-RO"/>
        </w:rPr>
        <w:t xml:space="preserve"> sau alte astfel de cazuri, precum, dar fără a se limita la, cazuri fortuite sau alte evenimente echivalente</w:t>
      </w:r>
      <w:r w:rsidRPr="00735169">
        <w:rPr>
          <w:rFonts w:ascii="Arial" w:hAnsi="Arial" w:cs="Arial"/>
          <w:sz w:val="21"/>
          <w:szCs w:val="21"/>
          <w:lang w:val="ro-RO"/>
        </w:rPr>
        <w:t xml:space="preserve">. </w:t>
      </w:r>
    </w:p>
    <w:p w14:paraId="48A0C31E" w14:textId="3423AEE8" w:rsidR="00DB2E4F" w:rsidRPr="00735169" w:rsidRDefault="00DB2E4F" w:rsidP="00735169">
      <w:pPr>
        <w:pStyle w:val="NoSpacing"/>
        <w:numPr>
          <w:ilvl w:val="1"/>
          <w:numId w:val="1"/>
        </w:numPr>
        <w:spacing w:after="240"/>
        <w:ind w:left="709" w:hanging="792"/>
        <w:jc w:val="both"/>
        <w:rPr>
          <w:rFonts w:ascii="Arial" w:hAnsi="Arial" w:cs="Arial"/>
          <w:sz w:val="21"/>
          <w:szCs w:val="21"/>
          <w:lang w:val="ro-RO"/>
        </w:rPr>
      </w:pPr>
      <w:r w:rsidRPr="00735169">
        <w:rPr>
          <w:rFonts w:ascii="Arial" w:hAnsi="Arial" w:cs="Arial"/>
          <w:sz w:val="21"/>
          <w:szCs w:val="21"/>
          <w:lang w:val="ro-RO"/>
        </w:rPr>
        <w:t>În cazul în care MEGGLE nu primește livrările la timp sau</w:t>
      </w:r>
      <w:r w:rsidR="003871E8">
        <w:rPr>
          <w:rFonts w:ascii="Arial" w:hAnsi="Arial" w:cs="Arial"/>
          <w:sz w:val="21"/>
          <w:szCs w:val="21"/>
          <w:lang w:val="ro-RO"/>
        </w:rPr>
        <w:t xml:space="preserve"> nu le primește</w:t>
      </w:r>
      <w:r w:rsidRPr="00735169">
        <w:rPr>
          <w:rFonts w:ascii="Arial" w:hAnsi="Arial" w:cs="Arial"/>
          <w:sz w:val="21"/>
          <w:szCs w:val="21"/>
          <w:lang w:val="ro-RO"/>
        </w:rPr>
        <w:t xml:space="preserve"> deloc de la furnizorii săi </w:t>
      </w:r>
      <w:r w:rsidR="00675B24" w:rsidRPr="00735169">
        <w:rPr>
          <w:rFonts w:ascii="Arial" w:hAnsi="Arial" w:cs="Arial"/>
          <w:sz w:val="21"/>
          <w:szCs w:val="21"/>
          <w:lang w:val="ro-RO"/>
        </w:rPr>
        <w:t>(inclu</w:t>
      </w:r>
      <w:r w:rsidR="003871E8">
        <w:rPr>
          <w:rFonts w:ascii="Arial" w:hAnsi="Arial" w:cs="Arial"/>
          <w:sz w:val="21"/>
          <w:szCs w:val="21"/>
          <w:lang w:val="ro-RO"/>
        </w:rPr>
        <w:t xml:space="preserve">zând nelimitativ </w:t>
      </w:r>
      <w:r w:rsidR="00675B24" w:rsidRPr="00735169">
        <w:rPr>
          <w:rFonts w:ascii="Arial" w:hAnsi="Arial" w:cs="Arial"/>
          <w:sz w:val="21"/>
          <w:szCs w:val="21"/>
          <w:lang w:val="ro-RO"/>
        </w:rPr>
        <w:t>societățile din grupul Meggle)</w:t>
      </w:r>
      <w:r w:rsidR="003871E8">
        <w:rPr>
          <w:rFonts w:ascii="Arial" w:hAnsi="Arial" w:cs="Arial"/>
          <w:sz w:val="21"/>
          <w:szCs w:val="21"/>
          <w:lang w:val="ro-RO"/>
        </w:rPr>
        <w:t xml:space="preserve"> –</w:t>
      </w:r>
      <w:r w:rsidRPr="00735169">
        <w:rPr>
          <w:rFonts w:ascii="Arial" w:hAnsi="Arial" w:cs="Arial"/>
          <w:sz w:val="21"/>
          <w:szCs w:val="21"/>
          <w:lang w:val="ro-RO"/>
        </w:rPr>
        <w:t xml:space="preserve"> </w:t>
      </w:r>
      <w:r w:rsidR="003871E8">
        <w:rPr>
          <w:rFonts w:ascii="Arial" w:hAnsi="Arial" w:cs="Arial"/>
          <w:sz w:val="21"/>
          <w:szCs w:val="21"/>
          <w:lang w:val="ro-RO"/>
        </w:rPr>
        <w:t>inclusiv în ce privește</w:t>
      </w:r>
      <w:r w:rsidRPr="00735169">
        <w:rPr>
          <w:rFonts w:ascii="Arial" w:hAnsi="Arial" w:cs="Arial"/>
          <w:sz w:val="21"/>
          <w:szCs w:val="21"/>
          <w:lang w:val="ro-RO"/>
        </w:rPr>
        <w:t xml:space="preserve"> aprovizionarea de la furnizorii MEGGLE de materii prime, precum și de energie, cum ar fi gazul -, nu </w:t>
      </w:r>
      <w:r w:rsidR="003871E8">
        <w:rPr>
          <w:rFonts w:ascii="Arial" w:hAnsi="Arial" w:cs="Arial"/>
          <w:sz w:val="21"/>
          <w:szCs w:val="21"/>
          <w:lang w:val="ro-RO"/>
        </w:rPr>
        <w:t>va fi considerată o încălcare a</w:t>
      </w:r>
      <w:r w:rsidRPr="00735169">
        <w:rPr>
          <w:rFonts w:ascii="Arial" w:hAnsi="Arial" w:cs="Arial"/>
          <w:sz w:val="21"/>
          <w:szCs w:val="21"/>
          <w:lang w:val="ro-RO"/>
        </w:rPr>
        <w:t xml:space="preserve"> obligațiil</w:t>
      </w:r>
      <w:r w:rsidR="003871E8">
        <w:rPr>
          <w:rFonts w:ascii="Arial" w:hAnsi="Arial" w:cs="Arial"/>
          <w:sz w:val="21"/>
          <w:szCs w:val="21"/>
          <w:lang w:val="ro-RO"/>
        </w:rPr>
        <w:t>or MEGGLE</w:t>
      </w:r>
      <w:r w:rsidRPr="00735169">
        <w:rPr>
          <w:rFonts w:ascii="Arial" w:hAnsi="Arial" w:cs="Arial"/>
          <w:sz w:val="21"/>
          <w:szCs w:val="21"/>
          <w:lang w:val="ro-RO"/>
        </w:rPr>
        <w:t xml:space="preserve"> față de Client, cu excepția cazului în care MEGGLE este responsabilă pentru întârzierea sau lipsa livrărilor. MEGGLE are dreptul de a </w:t>
      </w:r>
      <w:r w:rsidR="003871E8">
        <w:rPr>
          <w:rFonts w:ascii="Arial" w:hAnsi="Arial" w:cs="Arial"/>
          <w:sz w:val="21"/>
          <w:szCs w:val="21"/>
          <w:lang w:val="ro-RO"/>
        </w:rPr>
        <w:t>înceta</w:t>
      </w:r>
      <w:r w:rsidR="003871E8" w:rsidRPr="00735169">
        <w:rPr>
          <w:rFonts w:ascii="Arial" w:hAnsi="Arial" w:cs="Arial"/>
          <w:sz w:val="21"/>
          <w:szCs w:val="21"/>
          <w:lang w:val="ro-RO"/>
        </w:rPr>
        <w:t xml:space="preserve"> </w:t>
      </w:r>
      <w:r w:rsidRPr="00735169">
        <w:rPr>
          <w:rFonts w:ascii="Arial" w:hAnsi="Arial" w:cs="Arial"/>
          <w:sz w:val="21"/>
          <w:szCs w:val="21"/>
          <w:lang w:val="ro-RO"/>
        </w:rPr>
        <w:t>contractul dacă devine clar că furnizorii săi nu vor putea furniza bunurile comandate, materiile prime sau cantitățile de energie comandate, fără a avea vreo vină, în ciuda faptului că a luat măsuri de acoperire paralele.</w:t>
      </w:r>
    </w:p>
    <w:p w14:paraId="37AA97CE" w14:textId="319FD26E" w:rsidR="003A63D4" w:rsidRPr="00735169" w:rsidRDefault="00DB2E4F" w:rsidP="00735169">
      <w:pPr>
        <w:pStyle w:val="NoSpacing"/>
        <w:numPr>
          <w:ilvl w:val="1"/>
          <w:numId w:val="1"/>
        </w:numPr>
        <w:spacing w:after="240"/>
        <w:ind w:left="709" w:hanging="792"/>
        <w:jc w:val="both"/>
        <w:rPr>
          <w:rFonts w:ascii="Arial" w:hAnsi="Arial" w:cs="Arial"/>
          <w:sz w:val="21"/>
          <w:szCs w:val="21"/>
          <w:lang w:val="ro-RO"/>
        </w:rPr>
      </w:pPr>
      <w:r w:rsidRPr="00735169">
        <w:rPr>
          <w:rFonts w:ascii="Arial" w:hAnsi="Arial" w:cs="Arial"/>
          <w:sz w:val="21"/>
          <w:szCs w:val="21"/>
          <w:lang w:val="ro-RO"/>
        </w:rPr>
        <w:t>În cazul unei livrări cu întârziere, MEGGLE este răspunzătoare pentru daune</w:t>
      </w:r>
      <w:r w:rsidR="00675B24" w:rsidRPr="00735169">
        <w:rPr>
          <w:rFonts w:ascii="Arial" w:hAnsi="Arial" w:cs="Arial"/>
          <w:sz w:val="21"/>
          <w:szCs w:val="21"/>
          <w:lang w:val="ro-RO"/>
        </w:rPr>
        <w:t>le</w:t>
      </w:r>
      <w:r w:rsidRPr="00735169">
        <w:rPr>
          <w:rFonts w:ascii="Arial" w:hAnsi="Arial" w:cs="Arial"/>
          <w:sz w:val="21"/>
          <w:szCs w:val="21"/>
          <w:lang w:val="ro-RO"/>
        </w:rPr>
        <w:t xml:space="preserve"> </w:t>
      </w:r>
      <w:r w:rsidR="00675B24" w:rsidRPr="00735169">
        <w:rPr>
          <w:rFonts w:ascii="Arial" w:hAnsi="Arial" w:cs="Arial"/>
          <w:sz w:val="21"/>
          <w:szCs w:val="21"/>
          <w:lang w:val="ro-RO"/>
        </w:rPr>
        <w:t xml:space="preserve">cauzate din culpă gravă sau cu intenție </w:t>
      </w:r>
      <w:r w:rsidRPr="00735169">
        <w:rPr>
          <w:rFonts w:ascii="Arial" w:hAnsi="Arial" w:cs="Arial"/>
          <w:sz w:val="21"/>
          <w:szCs w:val="21"/>
          <w:lang w:val="ro-RO"/>
        </w:rPr>
        <w:t xml:space="preserve">în conformitate cu secțiunea 7 din </w:t>
      </w:r>
      <w:r w:rsidR="003871E8">
        <w:rPr>
          <w:rFonts w:ascii="Arial" w:hAnsi="Arial" w:cs="Arial"/>
          <w:sz w:val="21"/>
          <w:szCs w:val="21"/>
          <w:lang w:val="ro-RO"/>
        </w:rPr>
        <w:t>prezentele Termene</w:t>
      </w:r>
      <w:r w:rsidR="00F1333F" w:rsidRPr="00735169">
        <w:rPr>
          <w:rFonts w:ascii="Arial" w:hAnsi="Arial" w:cs="Arial"/>
          <w:sz w:val="21"/>
          <w:szCs w:val="21"/>
          <w:lang w:val="ro-RO"/>
        </w:rPr>
        <w:t xml:space="preserve"> și </w:t>
      </w:r>
      <w:r w:rsidRPr="00735169">
        <w:rPr>
          <w:rFonts w:ascii="Arial" w:hAnsi="Arial" w:cs="Arial"/>
          <w:sz w:val="21"/>
          <w:szCs w:val="21"/>
          <w:lang w:val="ro-RO"/>
        </w:rPr>
        <w:t xml:space="preserve">Condiții </w:t>
      </w:r>
      <w:r w:rsidR="00F1333F" w:rsidRPr="00735169">
        <w:rPr>
          <w:rFonts w:ascii="Arial" w:hAnsi="Arial" w:cs="Arial"/>
          <w:sz w:val="21"/>
          <w:szCs w:val="21"/>
          <w:lang w:val="ro-RO"/>
        </w:rPr>
        <w:t>G</w:t>
      </w:r>
      <w:r w:rsidRPr="00735169">
        <w:rPr>
          <w:rFonts w:ascii="Arial" w:hAnsi="Arial" w:cs="Arial"/>
          <w:sz w:val="21"/>
          <w:szCs w:val="21"/>
          <w:lang w:val="ro-RO"/>
        </w:rPr>
        <w:t>eneral</w:t>
      </w:r>
      <w:r w:rsidR="003871E8">
        <w:rPr>
          <w:rFonts w:ascii="Arial" w:hAnsi="Arial" w:cs="Arial"/>
          <w:sz w:val="21"/>
          <w:szCs w:val="21"/>
          <w:lang w:val="ro-RO"/>
        </w:rPr>
        <w:t>e</w:t>
      </w:r>
      <w:r w:rsidRPr="00735169">
        <w:rPr>
          <w:rFonts w:ascii="Arial" w:hAnsi="Arial" w:cs="Arial"/>
          <w:sz w:val="21"/>
          <w:szCs w:val="21"/>
          <w:lang w:val="ro-RO"/>
        </w:rPr>
        <w:t xml:space="preserve"> de </w:t>
      </w:r>
      <w:r w:rsidR="00F1333F" w:rsidRPr="00735169">
        <w:rPr>
          <w:rFonts w:ascii="Arial" w:hAnsi="Arial" w:cs="Arial"/>
          <w:sz w:val="21"/>
          <w:szCs w:val="21"/>
          <w:lang w:val="ro-RO"/>
        </w:rPr>
        <w:t>V</w:t>
      </w:r>
      <w:r w:rsidRPr="00735169">
        <w:rPr>
          <w:rFonts w:ascii="Arial" w:hAnsi="Arial" w:cs="Arial"/>
          <w:sz w:val="21"/>
          <w:szCs w:val="21"/>
          <w:lang w:val="ro-RO"/>
        </w:rPr>
        <w:t xml:space="preserve">ânzare și </w:t>
      </w:r>
      <w:r w:rsidR="00F1333F" w:rsidRPr="00735169">
        <w:rPr>
          <w:rFonts w:ascii="Arial" w:hAnsi="Arial" w:cs="Arial"/>
          <w:sz w:val="21"/>
          <w:szCs w:val="21"/>
          <w:lang w:val="ro-RO"/>
        </w:rPr>
        <w:t>L</w:t>
      </w:r>
      <w:r w:rsidRPr="00735169">
        <w:rPr>
          <w:rFonts w:ascii="Arial" w:hAnsi="Arial" w:cs="Arial"/>
          <w:sz w:val="21"/>
          <w:szCs w:val="21"/>
          <w:lang w:val="ro-RO"/>
        </w:rPr>
        <w:t xml:space="preserve">ivrare. Cu toate acestea, în caz de </w:t>
      </w:r>
      <w:r w:rsidR="00675B24" w:rsidRPr="00735169">
        <w:rPr>
          <w:rFonts w:ascii="Arial" w:hAnsi="Arial" w:cs="Arial"/>
          <w:sz w:val="21"/>
          <w:szCs w:val="21"/>
          <w:lang w:val="ro-RO"/>
        </w:rPr>
        <w:t>culpă simplă,</w:t>
      </w:r>
      <w:r w:rsidR="008D22DB">
        <w:rPr>
          <w:rFonts w:ascii="Arial" w:hAnsi="Arial" w:cs="Arial"/>
          <w:sz w:val="21"/>
          <w:szCs w:val="21"/>
          <w:lang w:val="ro-RO"/>
        </w:rPr>
        <w:t xml:space="preserve"> simplă imprudență sau neglijență</w:t>
      </w:r>
      <w:r w:rsidR="00675B24" w:rsidRPr="00735169">
        <w:rPr>
          <w:rFonts w:ascii="Arial" w:hAnsi="Arial" w:cs="Arial"/>
          <w:sz w:val="21"/>
          <w:szCs w:val="21"/>
          <w:lang w:val="ro-RO"/>
        </w:rPr>
        <w:t xml:space="preserve"> așa cum este prevăzută la art. 16 alin. (3) teza I CCR</w:t>
      </w:r>
      <w:r w:rsidRPr="00735169">
        <w:rPr>
          <w:rFonts w:ascii="Arial" w:hAnsi="Arial" w:cs="Arial"/>
          <w:sz w:val="21"/>
          <w:szCs w:val="21"/>
          <w:lang w:val="ro-RO"/>
        </w:rPr>
        <w:t>, răspunderea MEGGLE pentru daunele cauzate de întârziere se limitează la 0,5% din valoarea livrării întârziate (parțiale) pentru fiecare săptămână întreagă de întârziere, până la un maxim de 5% din valoarea livrării întârziate (parțiale).</w:t>
      </w:r>
    </w:p>
    <w:p w14:paraId="44BEBCCC" w14:textId="15FAAD2E" w:rsidR="003A63D4" w:rsidRPr="00735169" w:rsidRDefault="00DB2E4F" w:rsidP="00735169">
      <w:pPr>
        <w:pStyle w:val="NoSpacing"/>
        <w:numPr>
          <w:ilvl w:val="0"/>
          <w:numId w:val="1"/>
        </w:numPr>
        <w:spacing w:after="240"/>
        <w:ind w:left="709" w:hanging="709"/>
        <w:jc w:val="both"/>
        <w:rPr>
          <w:rFonts w:ascii="Arial" w:hAnsi="Arial" w:cs="Arial"/>
          <w:sz w:val="21"/>
          <w:szCs w:val="21"/>
          <w:lang w:val="ro-RO"/>
        </w:rPr>
      </w:pPr>
      <w:r w:rsidRPr="00735169">
        <w:rPr>
          <w:rFonts w:ascii="Arial" w:hAnsi="Arial" w:cs="Arial"/>
          <w:b/>
          <w:sz w:val="21"/>
          <w:szCs w:val="21"/>
          <w:lang w:val="ro-RO"/>
        </w:rPr>
        <w:t xml:space="preserve">Neîndeplinirea </w:t>
      </w:r>
      <w:r w:rsidR="008D22DB">
        <w:rPr>
          <w:rFonts w:ascii="Arial" w:hAnsi="Arial" w:cs="Arial"/>
          <w:b/>
          <w:sz w:val="21"/>
          <w:szCs w:val="21"/>
          <w:lang w:val="ro-RO"/>
        </w:rPr>
        <w:t>c</w:t>
      </w:r>
      <w:r w:rsidR="00AB03A5" w:rsidRPr="00735169">
        <w:rPr>
          <w:rFonts w:ascii="Arial" w:hAnsi="Arial" w:cs="Arial"/>
          <w:b/>
          <w:sz w:val="21"/>
          <w:szCs w:val="21"/>
          <w:lang w:val="ro-RO"/>
        </w:rPr>
        <w:t xml:space="preserve">ondițiilor de </w:t>
      </w:r>
      <w:r w:rsidR="008D22DB">
        <w:rPr>
          <w:rFonts w:ascii="Arial" w:hAnsi="Arial" w:cs="Arial"/>
          <w:b/>
          <w:sz w:val="21"/>
          <w:szCs w:val="21"/>
          <w:lang w:val="ro-RO"/>
        </w:rPr>
        <w:t>recepție</w:t>
      </w:r>
      <w:r w:rsidR="00AB03A5" w:rsidRPr="00735169">
        <w:rPr>
          <w:rFonts w:ascii="Arial" w:hAnsi="Arial" w:cs="Arial"/>
          <w:b/>
          <w:sz w:val="21"/>
          <w:szCs w:val="21"/>
          <w:lang w:val="ro-RO"/>
        </w:rPr>
        <w:t>, Costuri de Depozitare, Compensații Forfetare</w:t>
      </w:r>
    </w:p>
    <w:p w14:paraId="645DC462" w14:textId="523723B4" w:rsidR="00DB2E4F" w:rsidRPr="00735169" w:rsidRDefault="00DB2E4F" w:rsidP="00735169">
      <w:pPr>
        <w:pStyle w:val="NoSpacing"/>
        <w:numPr>
          <w:ilvl w:val="1"/>
          <w:numId w:val="1"/>
        </w:numPr>
        <w:spacing w:after="240"/>
        <w:ind w:left="709" w:hanging="709"/>
        <w:jc w:val="both"/>
        <w:rPr>
          <w:rFonts w:ascii="Arial" w:hAnsi="Arial" w:cs="Arial"/>
          <w:sz w:val="21"/>
          <w:szCs w:val="21"/>
          <w:lang w:val="ro-RO"/>
        </w:rPr>
      </w:pPr>
      <w:r w:rsidRPr="00735169">
        <w:rPr>
          <w:rFonts w:ascii="Arial" w:hAnsi="Arial" w:cs="Arial"/>
          <w:sz w:val="21"/>
          <w:szCs w:val="21"/>
          <w:lang w:val="ro-RO"/>
        </w:rPr>
        <w:t xml:space="preserve">În </w:t>
      </w:r>
      <w:r w:rsidRPr="00735169">
        <w:rPr>
          <w:rFonts w:ascii="Arial" w:hAnsi="Arial" w:cs="Arial"/>
          <w:bCs/>
          <w:sz w:val="21"/>
          <w:szCs w:val="21"/>
          <w:lang w:val="ro-RO"/>
        </w:rPr>
        <w:t>cazul</w:t>
      </w:r>
      <w:r w:rsidRPr="00735169">
        <w:rPr>
          <w:rFonts w:ascii="Arial" w:hAnsi="Arial" w:cs="Arial"/>
          <w:sz w:val="21"/>
          <w:szCs w:val="21"/>
          <w:lang w:val="ro-RO"/>
        </w:rPr>
        <w:t xml:space="preserve"> în care Clientul nu </w:t>
      </w:r>
      <w:r w:rsidR="008D22DB">
        <w:rPr>
          <w:rFonts w:ascii="Arial" w:hAnsi="Arial" w:cs="Arial"/>
          <w:sz w:val="21"/>
          <w:szCs w:val="21"/>
          <w:lang w:val="ro-RO"/>
        </w:rPr>
        <w:t>recepționează conform</w:t>
      </w:r>
      <w:r w:rsidRPr="00735169">
        <w:rPr>
          <w:rFonts w:ascii="Arial" w:hAnsi="Arial" w:cs="Arial"/>
          <w:sz w:val="21"/>
          <w:szCs w:val="21"/>
          <w:lang w:val="ro-RO"/>
        </w:rPr>
        <w:t xml:space="preserve"> bunuril</w:t>
      </w:r>
      <w:r w:rsidR="008D22DB">
        <w:rPr>
          <w:rFonts w:ascii="Arial" w:hAnsi="Arial" w:cs="Arial"/>
          <w:sz w:val="21"/>
          <w:szCs w:val="21"/>
          <w:lang w:val="ro-RO"/>
        </w:rPr>
        <w:t>e</w:t>
      </w:r>
      <w:r w:rsidRPr="00735169">
        <w:rPr>
          <w:rFonts w:ascii="Arial" w:hAnsi="Arial" w:cs="Arial"/>
          <w:sz w:val="21"/>
          <w:szCs w:val="21"/>
          <w:lang w:val="ro-RO"/>
        </w:rPr>
        <w:t xml:space="preserve"> sau încalcă în mod culpabil oricare dintre celelalte obligații de cooperare, MEGGLE are dreptul, fără a aduce atingere celorlalte drepturi ale sale, să consemneze sau să depoziteze în mod corespunzător bunurile pe riscul și pe cheltuiala Clientului. MEGGLE poate însărcina un agent de expediție sau un depozitar în acest scop. În cazul în care MEGGLE depozitează bunurile în propriile sale spații, MEGGLE are dreptul la o taxă de depozitare în valoare de 0,25% din prețul de achiziție net al bunurilor depozitate pentru fiecare săptămână completă de depozitare. Costuri de depozitare mai mari sau mai mici pot fi dovedite și facturate în consecință. MEGGLE </w:t>
      </w:r>
      <w:r w:rsidR="00A173D0">
        <w:rPr>
          <w:rFonts w:ascii="Arial" w:hAnsi="Arial" w:cs="Arial"/>
          <w:sz w:val="21"/>
          <w:szCs w:val="21"/>
          <w:lang w:val="ro-RO"/>
        </w:rPr>
        <w:t>nu renunță la dreptul său de a formula alte pretenții</w:t>
      </w:r>
      <w:r w:rsidRPr="00735169">
        <w:rPr>
          <w:rFonts w:ascii="Arial" w:hAnsi="Arial" w:cs="Arial"/>
          <w:sz w:val="21"/>
          <w:szCs w:val="21"/>
          <w:lang w:val="ro-RO"/>
        </w:rPr>
        <w:t xml:space="preserve">. </w:t>
      </w:r>
    </w:p>
    <w:p w14:paraId="7C43E17A" w14:textId="457D922E" w:rsidR="00DB2E4F" w:rsidRPr="00735169" w:rsidRDefault="00DB2E4F" w:rsidP="00735169">
      <w:pPr>
        <w:pStyle w:val="NoSpacing"/>
        <w:numPr>
          <w:ilvl w:val="1"/>
          <w:numId w:val="1"/>
        </w:numPr>
        <w:spacing w:after="240"/>
        <w:ind w:left="709" w:hanging="792"/>
        <w:jc w:val="both"/>
        <w:rPr>
          <w:rFonts w:ascii="Arial" w:hAnsi="Arial" w:cs="Arial"/>
          <w:sz w:val="21"/>
          <w:szCs w:val="21"/>
          <w:lang w:val="ro-RO"/>
        </w:rPr>
      </w:pPr>
      <w:r w:rsidRPr="00735169">
        <w:rPr>
          <w:rFonts w:ascii="Arial" w:hAnsi="Arial" w:cs="Arial"/>
          <w:sz w:val="21"/>
          <w:szCs w:val="21"/>
          <w:lang w:val="ro-RO"/>
        </w:rPr>
        <w:lastRenderedPageBreak/>
        <w:t xml:space="preserve">Riscul </w:t>
      </w:r>
      <w:r w:rsidR="00A173D0">
        <w:rPr>
          <w:rFonts w:ascii="Arial" w:hAnsi="Arial" w:cs="Arial"/>
          <w:sz w:val="21"/>
          <w:szCs w:val="21"/>
          <w:lang w:val="ro-RO"/>
        </w:rPr>
        <w:t>pieirii</w:t>
      </w:r>
      <w:r w:rsidR="00A173D0" w:rsidRPr="00735169">
        <w:rPr>
          <w:rFonts w:ascii="Arial" w:hAnsi="Arial" w:cs="Arial"/>
          <w:sz w:val="21"/>
          <w:szCs w:val="21"/>
          <w:lang w:val="ro-RO"/>
        </w:rPr>
        <w:t xml:space="preserve"> </w:t>
      </w:r>
      <w:r w:rsidRPr="00735169">
        <w:rPr>
          <w:rFonts w:ascii="Arial" w:hAnsi="Arial" w:cs="Arial"/>
          <w:sz w:val="21"/>
          <w:szCs w:val="21"/>
          <w:lang w:val="ro-RO"/>
        </w:rPr>
        <w:t xml:space="preserve">sau deteriorării accidentale a bunurilor este transferat Clientului în momentul în care acesta nu își îndeplinește obligațiile </w:t>
      </w:r>
      <w:r w:rsidR="00A173D0">
        <w:rPr>
          <w:rFonts w:ascii="Arial" w:hAnsi="Arial" w:cs="Arial"/>
          <w:sz w:val="21"/>
          <w:szCs w:val="21"/>
          <w:lang w:val="ro-RO"/>
        </w:rPr>
        <w:t>privind recepția bunurilor</w:t>
      </w:r>
      <w:r w:rsidR="00675B24" w:rsidRPr="00735169">
        <w:rPr>
          <w:rFonts w:ascii="Arial" w:hAnsi="Arial" w:cs="Arial"/>
          <w:sz w:val="21"/>
          <w:szCs w:val="21"/>
          <w:lang w:val="ro-RO"/>
        </w:rPr>
        <w:t xml:space="preserve">, </w:t>
      </w:r>
      <w:r w:rsidR="00A173D0">
        <w:rPr>
          <w:rFonts w:ascii="Arial" w:hAnsi="Arial" w:cs="Arial"/>
          <w:sz w:val="21"/>
          <w:szCs w:val="21"/>
          <w:lang w:val="ro-RO"/>
        </w:rPr>
        <w:t>indiferent dacă se aplică</w:t>
      </w:r>
      <w:r w:rsidR="00675B24" w:rsidRPr="00735169">
        <w:rPr>
          <w:rFonts w:ascii="Arial" w:hAnsi="Arial" w:cs="Arial"/>
          <w:sz w:val="21"/>
          <w:szCs w:val="21"/>
          <w:lang w:val="ro-RO"/>
        </w:rPr>
        <w:t xml:space="preserve"> dispozițiil</w:t>
      </w:r>
      <w:r w:rsidR="00A173D0">
        <w:rPr>
          <w:rFonts w:ascii="Arial" w:hAnsi="Arial" w:cs="Arial"/>
          <w:sz w:val="21"/>
          <w:szCs w:val="21"/>
          <w:lang w:val="ro-RO"/>
        </w:rPr>
        <w:t>e</w:t>
      </w:r>
      <w:r w:rsidR="00675B24" w:rsidRPr="00735169">
        <w:rPr>
          <w:rFonts w:ascii="Arial" w:hAnsi="Arial" w:cs="Arial"/>
          <w:sz w:val="21"/>
          <w:szCs w:val="21"/>
          <w:lang w:val="ro-RO"/>
        </w:rPr>
        <w:t xml:space="preserve"> Secțiunii 8 Rezerva Drepturilor de Proprietate. În sensul </w:t>
      </w:r>
      <w:r w:rsidR="00A173D0">
        <w:rPr>
          <w:rFonts w:ascii="Arial" w:hAnsi="Arial" w:cs="Arial"/>
          <w:sz w:val="21"/>
          <w:szCs w:val="21"/>
          <w:lang w:val="ro-RO"/>
        </w:rPr>
        <w:t>A</w:t>
      </w:r>
      <w:r w:rsidR="00675B24" w:rsidRPr="00735169">
        <w:rPr>
          <w:rFonts w:ascii="Arial" w:hAnsi="Arial" w:cs="Arial"/>
          <w:sz w:val="21"/>
          <w:szCs w:val="21"/>
          <w:lang w:val="ro-RO"/>
        </w:rPr>
        <w:t xml:space="preserve">rticolului 5, </w:t>
      </w:r>
      <w:r w:rsidR="00534DC9" w:rsidRPr="00735169">
        <w:rPr>
          <w:rFonts w:ascii="Arial" w:hAnsi="Arial" w:cs="Arial"/>
          <w:sz w:val="21"/>
          <w:szCs w:val="21"/>
          <w:lang w:val="ro-RO"/>
        </w:rPr>
        <w:t xml:space="preserve">se consideră </w:t>
      </w:r>
      <w:r w:rsidR="00A173D0">
        <w:rPr>
          <w:rFonts w:ascii="Arial" w:hAnsi="Arial" w:cs="Arial"/>
          <w:sz w:val="21"/>
          <w:szCs w:val="21"/>
          <w:lang w:val="ro-RO"/>
        </w:rPr>
        <w:t xml:space="preserve">o neexecutare din partea Clientului a obligațiilor sale </w:t>
      </w:r>
      <w:r w:rsidR="00AC05DD">
        <w:rPr>
          <w:rFonts w:ascii="Arial" w:hAnsi="Arial" w:cs="Arial"/>
          <w:sz w:val="21"/>
          <w:szCs w:val="21"/>
          <w:lang w:val="ro-RO"/>
        </w:rPr>
        <w:t>privind recepția</w:t>
      </w:r>
      <w:r w:rsidR="00534DC9" w:rsidRPr="00735169">
        <w:rPr>
          <w:rFonts w:ascii="Arial" w:hAnsi="Arial" w:cs="Arial"/>
          <w:sz w:val="21"/>
          <w:szCs w:val="21"/>
          <w:lang w:val="ro-RO"/>
        </w:rPr>
        <w:t xml:space="preserve">, </w:t>
      </w:r>
      <w:r w:rsidR="00675B24" w:rsidRPr="00735169">
        <w:rPr>
          <w:rFonts w:ascii="Arial" w:hAnsi="Arial" w:cs="Arial"/>
          <w:sz w:val="21"/>
          <w:szCs w:val="21"/>
          <w:lang w:val="ro-RO"/>
        </w:rPr>
        <w:t xml:space="preserve">dacă în urma unei notificări scrise din partea MEGGLE </w:t>
      </w:r>
      <w:r w:rsidR="00AC05DD">
        <w:rPr>
          <w:rFonts w:ascii="Arial" w:hAnsi="Arial" w:cs="Arial"/>
          <w:sz w:val="21"/>
          <w:szCs w:val="21"/>
          <w:lang w:val="ro-RO"/>
        </w:rPr>
        <w:t>prin care informează că</w:t>
      </w:r>
      <w:r w:rsidR="00675B24" w:rsidRPr="00735169">
        <w:rPr>
          <w:rFonts w:ascii="Arial" w:hAnsi="Arial" w:cs="Arial"/>
          <w:sz w:val="21"/>
          <w:szCs w:val="21"/>
          <w:lang w:val="ro-RO"/>
        </w:rPr>
        <w:t xml:space="preserve"> bunurile sunt gata pentru a fi </w:t>
      </w:r>
      <w:r w:rsidR="00AC05DD">
        <w:rPr>
          <w:rFonts w:ascii="Arial" w:hAnsi="Arial" w:cs="Arial"/>
          <w:sz w:val="21"/>
          <w:szCs w:val="21"/>
          <w:lang w:val="ro-RO"/>
        </w:rPr>
        <w:t>recepționate</w:t>
      </w:r>
      <w:r w:rsidR="00675B24" w:rsidRPr="00735169">
        <w:rPr>
          <w:rFonts w:ascii="Arial" w:hAnsi="Arial" w:cs="Arial"/>
          <w:sz w:val="21"/>
          <w:szCs w:val="21"/>
          <w:lang w:val="ro-RO"/>
        </w:rPr>
        <w:t xml:space="preserve">, Clienții nu </w:t>
      </w:r>
      <w:r w:rsidR="00AC05DD">
        <w:rPr>
          <w:rFonts w:ascii="Arial" w:hAnsi="Arial" w:cs="Arial"/>
          <w:sz w:val="21"/>
          <w:szCs w:val="21"/>
          <w:lang w:val="ro-RO"/>
        </w:rPr>
        <w:t>recepționează</w:t>
      </w:r>
      <w:r w:rsidR="00675B24" w:rsidRPr="00735169">
        <w:rPr>
          <w:rFonts w:ascii="Arial" w:hAnsi="Arial" w:cs="Arial"/>
          <w:sz w:val="21"/>
          <w:szCs w:val="21"/>
          <w:lang w:val="ro-RO"/>
        </w:rPr>
        <w:t xml:space="preserve"> bunurile într-o perioadă de 24 de ore (</w:t>
      </w:r>
      <w:r w:rsidR="00AC05DD">
        <w:rPr>
          <w:rFonts w:ascii="Arial" w:hAnsi="Arial" w:cs="Arial"/>
          <w:sz w:val="21"/>
          <w:szCs w:val="21"/>
          <w:lang w:val="ro-RO"/>
        </w:rPr>
        <w:t>termen</w:t>
      </w:r>
      <w:r w:rsidR="00675B24" w:rsidRPr="00735169">
        <w:rPr>
          <w:rFonts w:ascii="Arial" w:hAnsi="Arial" w:cs="Arial"/>
          <w:sz w:val="21"/>
          <w:szCs w:val="21"/>
          <w:lang w:val="ro-RO"/>
        </w:rPr>
        <w:t xml:space="preserve"> de grație).</w:t>
      </w:r>
    </w:p>
    <w:p w14:paraId="287CAD15" w14:textId="34C47AA1" w:rsidR="003A63D4" w:rsidRPr="00735169" w:rsidRDefault="00DB2E4F" w:rsidP="00735169">
      <w:pPr>
        <w:pStyle w:val="NoSpacing"/>
        <w:numPr>
          <w:ilvl w:val="1"/>
          <w:numId w:val="1"/>
        </w:numPr>
        <w:spacing w:after="240"/>
        <w:ind w:left="709" w:hanging="792"/>
        <w:jc w:val="both"/>
        <w:rPr>
          <w:rFonts w:ascii="Arial" w:hAnsi="Arial" w:cs="Arial"/>
          <w:sz w:val="21"/>
          <w:szCs w:val="21"/>
          <w:lang w:val="ro-RO"/>
        </w:rPr>
      </w:pPr>
      <w:r w:rsidRPr="00735169">
        <w:rPr>
          <w:rFonts w:ascii="Arial" w:hAnsi="Arial" w:cs="Arial"/>
          <w:sz w:val="21"/>
          <w:szCs w:val="21"/>
          <w:lang w:val="ro-RO"/>
        </w:rPr>
        <w:t xml:space="preserve">În cazul în care Clientul refuză să </w:t>
      </w:r>
      <w:r w:rsidR="00902F08">
        <w:rPr>
          <w:rFonts w:ascii="Arial" w:hAnsi="Arial" w:cs="Arial"/>
          <w:sz w:val="21"/>
          <w:szCs w:val="21"/>
          <w:lang w:val="ro-RO"/>
        </w:rPr>
        <w:t>recepționeze</w:t>
      </w:r>
      <w:r w:rsidR="00902F08" w:rsidRPr="00735169">
        <w:rPr>
          <w:rFonts w:ascii="Arial" w:hAnsi="Arial" w:cs="Arial"/>
          <w:sz w:val="21"/>
          <w:szCs w:val="21"/>
          <w:lang w:val="ro-RO"/>
        </w:rPr>
        <w:t xml:space="preserve"> </w:t>
      </w:r>
      <w:r w:rsidRPr="00735169">
        <w:rPr>
          <w:rFonts w:ascii="Arial" w:hAnsi="Arial" w:cs="Arial"/>
          <w:sz w:val="21"/>
          <w:szCs w:val="21"/>
          <w:lang w:val="ro-RO"/>
        </w:rPr>
        <w:t xml:space="preserve">bunurile convenite prin contract sau în cazul în care expiră </w:t>
      </w:r>
      <w:r w:rsidR="00534DC9" w:rsidRPr="00735169">
        <w:rPr>
          <w:rFonts w:ascii="Arial" w:hAnsi="Arial" w:cs="Arial"/>
          <w:sz w:val="21"/>
          <w:szCs w:val="21"/>
          <w:lang w:val="ro-RO"/>
        </w:rPr>
        <w:t>perioada</w:t>
      </w:r>
      <w:r w:rsidRPr="00735169">
        <w:rPr>
          <w:rFonts w:ascii="Arial" w:hAnsi="Arial" w:cs="Arial"/>
          <w:sz w:val="21"/>
          <w:szCs w:val="21"/>
          <w:lang w:val="ro-RO"/>
        </w:rPr>
        <w:t xml:space="preserve"> de grație pentru </w:t>
      </w:r>
      <w:r w:rsidR="00902F08">
        <w:rPr>
          <w:rFonts w:ascii="Arial" w:hAnsi="Arial" w:cs="Arial"/>
          <w:sz w:val="21"/>
          <w:szCs w:val="21"/>
          <w:lang w:val="ro-RO"/>
        </w:rPr>
        <w:t>recepție</w:t>
      </w:r>
      <w:r w:rsidR="00902F08" w:rsidRPr="00735169">
        <w:rPr>
          <w:rFonts w:ascii="Arial" w:hAnsi="Arial" w:cs="Arial"/>
          <w:sz w:val="21"/>
          <w:szCs w:val="21"/>
          <w:lang w:val="ro-RO"/>
        </w:rPr>
        <w:t xml:space="preserve"> </w:t>
      </w:r>
      <w:r w:rsidRPr="00735169">
        <w:rPr>
          <w:rFonts w:ascii="Arial" w:hAnsi="Arial" w:cs="Arial"/>
          <w:sz w:val="21"/>
          <w:szCs w:val="21"/>
          <w:lang w:val="ro-RO"/>
        </w:rPr>
        <w:t xml:space="preserve">fără a obține rezultatul dorit, MEGGLE are dreptul de a </w:t>
      </w:r>
      <w:r w:rsidR="00AC05DD">
        <w:rPr>
          <w:rFonts w:ascii="Arial" w:hAnsi="Arial" w:cs="Arial"/>
          <w:sz w:val="21"/>
          <w:szCs w:val="21"/>
          <w:lang w:val="ro-RO"/>
        </w:rPr>
        <w:t>înceta</w:t>
      </w:r>
      <w:r w:rsidRPr="00735169">
        <w:rPr>
          <w:rFonts w:ascii="Arial" w:hAnsi="Arial" w:cs="Arial"/>
          <w:sz w:val="21"/>
          <w:szCs w:val="21"/>
          <w:lang w:val="ro-RO"/>
        </w:rPr>
        <w:t xml:space="preserve"> contract</w:t>
      </w:r>
      <w:r w:rsidR="00534DC9" w:rsidRPr="00735169">
        <w:rPr>
          <w:rFonts w:ascii="Arial" w:hAnsi="Arial" w:cs="Arial"/>
          <w:sz w:val="21"/>
          <w:szCs w:val="21"/>
          <w:lang w:val="ro-RO"/>
        </w:rPr>
        <w:t>ul</w:t>
      </w:r>
      <w:r w:rsidRPr="00735169">
        <w:rPr>
          <w:rFonts w:ascii="Arial" w:hAnsi="Arial" w:cs="Arial"/>
          <w:sz w:val="21"/>
          <w:szCs w:val="21"/>
          <w:lang w:val="ro-RO"/>
        </w:rPr>
        <w:t xml:space="preserve"> și/sau de a solicita despăgubiri pentru daune în locul furnizării serviciului. În astfel de cazuri, MEGGLE are dreptul de a solicita Clientului 20% din prețul net de achiziție convenit ca despăgubire. Clientul </w:t>
      </w:r>
      <w:r w:rsidR="00902F08">
        <w:rPr>
          <w:rFonts w:ascii="Arial" w:hAnsi="Arial" w:cs="Arial"/>
          <w:sz w:val="21"/>
          <w:szCs w:val="21"/>
          <w:lang w:val="ro-RO"/>
        </w:rPr>
        <w:t>va putea</w:t>
      </w:r>
      <w:r w:rsidRPr="00735169">
        <w:rPr>
          <w:rFonts w:ascii="Arial" w:hAnsi="Arial" w:cs="Arial"/>
          <w:sz w:val="21"/>
          <w:szCs w:val="21"/>
          <w:lang w:val="ro-RO"/>
        </w:rPr>
        <w:t xml:space="preserve"> prezenta dovezi că MEGGLE nu a suferit niciun prejudiciu sau a suferit un prejudiciu mai mic decât compensația forfetară</w:t>
      </w:r>
      <w:r w:rsidR="00902F08">
        <w:rPr>
          <w:rFonts w:ascii="Arial" w:hAnsi="Arial" w:cs="Arial"/>
          <w:sz w:val="21"/>
          <w:szCs w:val="21"/>
          <w:lang w:val="ro-RO"/>
        </w:rPr>
        <w:t xml:space="preserve"> stabilită potrivit acestui articol</w:t>
      </w:r>
      <w:r w:rsidRPr="00735169">
        <w:rPr>
          <w:rFonts w:ascii="Arial" w:hAnsi="Arial" w:cs="Arial"/>
          <w:sz w:val="21"/>
          <w:szCs w:val="21"/>
          <w:lang w:val="ro-RO"/>
        </w:rPr>
        <w:t>. MEGGLE își rezervă alte drepturi, în special dreptul de a dovedi că a suferit un prejudiciu mai mare.</w:t>
      </w:r>
    </w:p>
    <w:p w14:paraId="5208C835" w14:textId="1B990719" w:rsidR="00DB2E4F" w:rsidRPr="00735169" w:rsidRDefault="00D01542" w:rsidP="00735169">
      <w:pPr>
        <w:pStyle w:val="NoSpacing"/>
        <w:numPr>
          <w:ilvl w:val="0"/>
          <w:numId w:val="1"/>
        </w:numPr>
        <w:spacing w:after="240"/>
        <w:ind w:left="709" w:hanging="709"/>
        <w:jc w:val="both"/>
        <w:rPr>
          <w:rFonts w:ascii="Arial" w:hAnsi="Arial" w:cs="Arial"/>
          <w:b/>
          <w:sz w:val="21"/>
          <w:szCs w:val="21"/>
          <w:lang w:val="ro-RO"/>
        </w:rPr>
      </w:pPr>
      <w:r>
        <w:rPr>
          <w:rFonts w:ascii="Arial" w:hAnsi="Arial" w:cs="Arial"/>
          <w:b/>
          <w:sz w:val="21"/>
          <w:szCs w:val="21"/>
          <w:lang w:val="ro-RO"/>
        </w:rPr>
        <w:t>Răspunderea pentru</w:t>
      </w:r>
      <w:r w:rsidR="008B0CD4" w:rsidRPr="00735169">
        <w:rPr>
          <w:rFonts w:ascii="Arial" w:hAnsi="Arial" w:cs="Arial"/>
          <w:b/>
          <w:sz w:val="21"/>
          <w:szCs w:val="21"/>
          <w:lang w:val="ro-RO"/>
        </w:rPr>
        <w:t xml:space="preserve"> Vicii, Garanție</w:t>
      </w:r>
    </w:p>
    <w:p w14:paraId="35F58155" w14:textId="23F8D3D1" w:rsidR="00DB2E4F" w:rsidRPr="00735169" w:rsidRDefault="00DB2E4F" w:rsidP="00735169">
      <w:pPr>
        <w:pStyle w:val="NoSpacing"/>
        <w:numPr>
          <w:ilvl w:val="1"/>
          <w:numId w:val="1"/>
        </w:numPr>
        <w:spacing w:after="240"/>
        <w:ind w:left="709" w:hanging="792"/>
        <w:jc w:val="both"/>
        <w:rPr>
          <w:rFonts w:ascii="Arial" w:hAnsi="Arial" w:cs="Arial"/>
          <w:sz w:val="21"/>
          <w:szCs w:val="21"/>
          <w:lang w:val="ro-RO"/>
        </w:rPr>
      </w:pPr>
      <w:r w:rsidRPr="00735169">
        <w:rPr>
          <w:rFonts w:ascii="Arial" w:hAnsi="Arial" w:cs="Arial"/>
          <w:sz w:val="21"/>
          <w:szCs w:val="21"/>
          <w:lang w:val="ro-RO"/>
        </w:rPr>
        <w:t xml:space="preserve">Clientul poate formula </w:t>
      </w:r>
      <w:r w:rsidR="00534DC9" w:rsidRPr="00735169">
        <w:rPr>
          <w:rFonts w:ascii="Arial" w:hAnsi="Arial" w:cs="Arial"/>
          <w:sz w:val="21"/>
          <w:szCs w:val="21"/>
          <w:lang w:val="ro-RO"/>
        </w:rPr>
        <w:t xml:space="preserve">pretenții </w:t>
      </w:r>
      <w:r w:rsidR="00902F08">
        <w:rPr>
          <w:rFonts w:ascii="Arial" w:hAnsi="Arial" w:cs="Arial"/>
          <w:sz w:val="21"/>
          <w:szCs w:val="21"/>
          <w:lang w:val="ro-RO"/>
        </w:rPr>
        <w:t>privind</w:t>
      </w:r>
      <w:r w:rsidR="00902F08" w:rsidRPr="00735169">
        <w:rPr>
          <w:rFonts w:ascii="Arial" w:hAnsi="Arial" w:cs="Arial"/>
          <w:sz w:val="21"/>
          <w:szCs w:val="21"/>
          <w:lang w:val="ro-RO"/>
        </w:rPr>
        <w:t xml:space="preserve"> </w:t>
      </w:r>
      <w:r w:rsidR="00534DC9" w:rsidRPr="00735169">
        <w:rPr>
          <w:rFonts w:ascii="Arial" w:hAnsi="Arial" w:cs="Arial"/>
          <w:sz w:val="21"/>
          <w:szCs w:val="21"/>
          <w:lang w:val="ro-RO"/>
        </w:rPr>
        <w:t>vicii</w:t>
      </w:r>
      <w:r w:rsidR="00902F08">
        <w:rPr>
          <w:rFonts w:ascii="Arial" w:hAnsi="Arial" w:cs="Arial"/>
          <w:sz w:val="21"/>
          <w:szCs w:val="21"/>
          <w:lang w:val="ro-RO"/>
        </w:rPr>
        <w:t>le bunurilor</w:t>
      </w:r>
      <w:r w:rsidR="00534DC9" w:rsidRPr="00735169">
        <w:rPr>
          <w:rFonts w:ascii="Arial" w:hAnsi="Arial" w:cs="Arial"/>
          <w:sz w:val="21"/>
          <w:szCs w:val="21"/>
          <w:lang w:val="ro-RO"/>
        </w:rPr>
        <w:t xml:space="preserve"> </w:t>
      </w:r>
      <w:r w:rsidRPr="00735169">
        <w:rPr>
          <w:rFonts w:ascii="Arial" w:hAnsi="Arial" w:cs="Arial"/>
          <w:sz w:val="21"/>
          <w:szCs w:val="21"/>
          <w:lang w:val="ro-RO"/>
        </w:rPr>
        <w:t xml:space="preserve">numai dacă inspectează bunurile imediat după livrare și, în orice caz, înainte de a le prelucra. </w:t>
      </w:r>
      <w:r w:rsidR="00534DC9" w:rsidRPr="00735169">
        <w:rPr>
          <w:rFonts w:ascii="Arial" w:hAnsi="Arial" w:cs="Arial"/>
          <w:sz w:val="21"/>
          <w:szCs w:val="21"/>
          <w:lang w:val="ro-RO"/>
        </w:rPr>
        <w:t xml:space="preserve">Viciile </w:t>
      </w:r>
      <w:r w:rsidRPr="00735169">
        <w:rPr>
          <w:rFonts w:ascii="Arial" w:hAnsi="Arial" w:cs="Arial"/>
          <w:sz w:val="21"/>
          <w:szCs w:val="21"/>
          <w:lang w:val="ro-RO"/>
        </w:rPr>
        <w:t xml:space="preserve">aparente trebuie să fie </w:t>
      </w:r>
      <w:r w:rsidR="00902F08">
        <w:rPr>
          <w:rFonts w:ascii="Arial" w:hAnsi="Arial" w:cs="Arial"/>
          <w:sz w:val="21"/>
          <w:szCs w:val="21"/>
          <w:lang w:val="ro-RO"/>
        </w:rPr>
        <w:t>notificate</w:t>
      </w:r>
      <w:r w:rsidR="00902F08" w:rsidRPr="00735169">
        <w:rPr>
          <w:rFonts w:ascii="Arial" w:hAnsi="Arial" w:cs="Arial"/>
          <w:sz w:val="21"/>
          <w:szCs w:val="21"/>
          <w:lang w:val="ro-RO"/>
        </w:rPr>
        <w:t xml:space="preserve"> </w:t>
      </w:r>
      <w:r w:rsidRPr="00735169">
        <w:rPr>
          <w:rFonts w:ascii="Arial" w:hAnsi="Arial" w:cs="Arial"/>
          <w:sz w:val="21"/>
          <w:szCs w:val="21"/>
          <w:lang w:val="ro-RO"/>
        </w:rPr>
        <w:t xml:space="preserve">imediat în scris către MEGGLE (în termen de cel mult </w:t>
      </w:r>
      <w:r w:rsidR="00534DC9" w:rsidRPr="00735169">
        <w:rPr>
          <w:rFonts w:ascii="Arial" w:hAnsi="Arial" w:cs="Arial"/>
          <w:sz w:val="21"/>
          <w:szCs w:val="21"/>
          <w:lang w:val="ro-RO"/>
        </w:rPr>
        <w:t>2 (două) zile</w:t>
      </w:r>
      <w:r w:rsidRPr="00735169">
        <w:rPr>
          <w:rFonts w:ascii="Arial" w:hAnsi="Arial" w:cs="Arial"/>
          <w:sz w:val="21"/>
          <w:szCs w:val="21"/>
          <w:lang w:val="ro-RO"/>
        </w:rPr>
        <w:t xml:space="preserve"> de la livrare). În cazul în care un viciu ascuns </w:t>
      </w:r>
      <w:r w:rsidR="00F55703">
        <w:rPr>
          <w:rFonts w:ascii="Arial" w:hAnsi="Arial" w:cs="Arial"/>
          <w:sz w:val="21"/>
          <w:szCs w:val="21"/>
          <w:lang w:val="ro-RO"/>
        </w:rPr>
        <w:t>se manifestă ulterior</w:t>
      </w:r>
      <w:r w:rsidRPr="00735169">
        <w:rPr>
          <w:rFonts w:ascii="Arial" w:hAnsi="Arial" w:cs="Arial"/>
          <w:sz w:val="21"/>
          <w:szCs w:val="21"/>
          <w:lang w:val="ro-RO"/>
        </w:rPr>
        <w:t xml:space="preserve">, </w:t>
      </w:r>
      <w:r w:rsidR="00F55703">
        <w:rPr>
          <w:rFonts w:ascii="Arial" w:hAnsi="Arial" w:cs="Arial"/>
          <w:sz w:val="21"/>
          <w:szCs w:val="21"/>
          <w:lang w:val="ro-RO"/>
        </w:rPr>
        <w:t xml:space="preserve">Clientul </w:t>
      </w:r>
      <w:r w:rsidRPr="00735169">
        <w:rPr>
          <w:rFonts w:ascii="Arial" w:hAnsi="Arial" w:cs="Arial"/>
          <w:sz w:val="21"/>
          <w:szCs w:val="21"/>
          <w:lang w:val="ro-RO"/>
        </w:rPr>
        <w:t>trebuie, de asemenea, să facă o reclamație scrisă imediat (în termen de cel mult o săptămână de la descoperirea acestuia</w:t>
      </w:r>
      <w:r w:rsidR="00534DC9" w:rsidRPr="00735169">
        <w:rPr>
          <w:rFonts w:ascii="Arial" w:hAnsi="Arial" w:cs="Arial"/>
          <w:sz w:val="21"/>
          <w:szCs w:val="21"/>
          <w:lang w:val="ro-RO"/>
        </w:rPr>
        <w:t>, dar nu mai târziu de 2 (două) săptămâni de la livrarea bunurilor</w:t>
      </w:r>
      <w:r w:rsidR="00F55703">
        <w:rPr>
          <w:rFonts w:ascii="Arial" w:hAnsi="Arial" w:cs="Arial"/>
          <w:sz w:val="21"/>
          <w:szCs w:val="21"/>
          <w:lang w:val="ro-RO"/>
        </w:rPr>
        <w:t xml:space="preserve"> și în toate cazurile cu cel puțin o săptămână înainte de expirarea termenului de valabilitate a produsului respectiv</w:t>
      </w:r>
      <w:r w:rsidRPr="00735169">
        <w:rPr>
          <w:rFonts w:ascii="Arial" w:hAnsi="Arial" w:cs="Arial"/>
          <w:sz w:val="21"/>
          <w:szCs w:val="21"/>
          <w:lang w:val="ro-RO"/>
        </w:rPr>
        <w:t xml:space="preserve">). În cazul în care clientul nu semnalează un </w:t>
      </w:r>
      <w:r w:rsidR="00534DC9" w:rsidRPr="00735169">
        <w:rPr>
          <w:rFonts w:ascii="Arial" w:hAnsi="Arial" w:cs="Arial"/>
          <w:sz w:val="21"/>
          <w:szCs w:val="21"/>
          <w:lang w:val="ro-RO"/>
        </w:rPr>
        <w:t>viciu</w:t>
      </w:r>
      <w:r w:rsidRPr="00735169">
        <w:rPr>
          <w:rFonts w:ascii="Arial" w:hAnsi="Arial" w:cs="Arial"/>
          <w:sz w:val="21"/>
          <w:szCs w:val="21"/>
          <w:lang w:val="ro-RO"/>
        </w:rPr>
        <w:t xml:space="preserve">, livrarea este considerată </w:t>
      </w:r>
      <w:r w:rsidR="00F55703">
        <w:rPr>
          <w:rFonts w:ascii="Arial" w:hAnsi="Arial" w:cs="Arial"/>
          <w:sz w:val="21"/>
          <w:szCs w:val="21"/>
          <w:lang w:val="ro-RO"/>
        </w:rPr>
        <w:t>conformă</w:t>
      </w:r>
      <w:r w:rsidRPr="00735169">
        <w:rPr>
          <w:rFonts w:ascii="Arial" w:hAnsi="Arial" w:cs="Arial"/>
          <w:sz w:val="21"/>
          <w:szCs w:val="21"/>
          <w:lang w:val="ro-RO"/>
        </w:rPr>
        <w:t xml:space="preserve"> și aprobată</w:t>
      </w:r>
      <w:r w:rsidR="00534DC9" w:rsidRPr="00735169">
        <w:rPr>
          <w:rFonts w:ascii="Arial" w:hAnsi="Arial" w:cs="Arial"/>
          <w:sz w:val="21"/>
          <w:szCs w:val="21"/>
          <w:lang w:val="ro-RO"/>
        </w:rPr>
        <w:t xml:space="preserve"> și orice drept la </w:t>
      </w:r>
      <w:r w:rsidR="00F55703">
        <w:rPr>
          <w:rFonts w:ascii="Arial" w:hAnsi="Arial" w:cs="Arial"/>
          <w:sz w:val="21"/>
          <w:szCs w:val="21"/>
          <w:lang w:val="ro-RO"/>
        </w:rPr>
        <w:t>remedii</w:t>
      </w:r>
      <w:r w:rsidR="00534DC9" w:rsidRPr="00735169">
        <w:rPr>
          <w:rFonts w:ascii="Arial" w:hAnsi="Arial" w:cs="Arial"/>
          <w:sz w:val="21"/>
          <w:szCs w:val="21"/>
          <w:lang w:val="ro-RO"/>
        </w:rPr>
        <w:t xml:space="preserve"> (inclusiv dreptul de a </w:t>
      </w:r>
      <w:r w:rsidR="00F55703">
        <w:rPr>
          <w:rFonts w:ascii="Arial" w:hAnsi="Arial" w:cs="Arial"/>
          <w:sz w:val="21"/>
          <w:szCs w:val="21"/>
          <w:lang w:val="ro-RO"/>
        </w:rPr>
        <w:t>înceta</w:t>
      </w:r>
      <w:r w:rsidR="00534DC9" w:rsidRPr="00735169">
        <w:rPr>
          <w:rFonts w:ascii="Arial" w:hAnsi="Arial" w:cs="Arial"/>
          <w:sz w:val="21"/>
          <w:szCs w:val="21"/>
          <w:lang w:val="ro-RO"/>
        </w:rPr>
        <w:t xml:space="preserve"> contractul) al Clientului este pierdut</w:t>
      </w:r>
      <w:r w:rsidRPr="00735169">
        <w:rPr>
          <w:rFonts w:ascii="Arial" w:hAnsi="Arial" w:cs="Arial"/>
          <w:sz w:val="21"/>
          <w:szCs w:val="21"/>
          <w:lang w:val="ro-RO"/>
        </w:rPr>
        <w:t xml:space="preserve">. Orice marfă </w:t>
      </w:r>
      <w:r w:rsidR="00F55703">
        <w:rPr>
          <w:rFonts w:ascii="Arial" w:hAnsi="Arial" w:cs="Arial"/>
          <w:sz w:val="21"/>
          <w:szCs w:val="21"/>
          <w:lang w:val="ro-RO"/>
        </w:rPr>
        <w:t>refuzat</w:t>
      </w:r>
      <w:r w:rsidR="00F55703" w:rsidRPr="00735169">
        <w:rPr>
          <w:rFonts w:ascii="Arial" w:hAnsi="Arial" w:cs="Arial"/>
          <w:sz w:val="21"/>
          <w:szCs w:val="21"/>
          <w:lang w:val="ro-RO"/>
        </w:rPr>
        <w:t xml:space="preserve"> </w:t>
      </w:r>
      <w:r w:rsidRPr="00735169">
        <w:rPr>
          <w:rFonts w:ascii="Arial" w:hAnsi="Arial" w:cs="Arial"/>
          <w:sz w:val="21"/>
          <w:szCs w:val="21"/>
          <w:lang w:val="ro-RO"/>
        </w:rPr>
        <w:t xml:space="preserve">trebuie depozitată în mod corespunzător de către </w:t>
      </w:r>
      <w:r w:rsidR="00F55703">
        <w:rPr>
          <w:rFonts w:ascii="Arial" w:hAnsi="Arial" w:cs="Arial"/>
          <w:sz w:val="21"/>
          <w:szCs w:val="21"/>
          <w:lang w:val="ro-RO"/>
        </w:rPr>
        <w:t>C</w:t>
      </w:r>
      <w:r w:rsidRPr="00735169">
        <w:rPr>
          <w:rFonts w:ascii="Arial" w:hAnsi="Arial" w:cs="Arial"/>
          <w:sz w:val="21"/>
          <w:szCs w:val="21"/>
          <w:lang w:val="ro-RO"/>
        </w:rPr>
        <w:t xml:space="preserve">lient, pe cheltuiala sa. </w:t>
      </w:r>
      <w:r w:rsidR="00F55703">
        <w:rPr>
          <w:rFonts w:ascii="Arial" w:hAnsi="Arial" w:cs="Arial"/>
          <w:sz w:val="21"/>
          <w:szCs w:val="21"/>
          <w:lang w:val="ro-RO"/>
        </w:rPr>
        <w:t>Respectarea termenelor privind notificările se va analiza prin raportare la</w:t>
      </w:r>
      <w:r w:rsidRPr="00735169">
        <w:rPr>
          <w:rFonts w:ascii="Arial" w:hAnsi="Arial" w:cs="Arial"/>
          <w:sz w:val="21"/>
          <w:szCs w:val="21"/>
          <w:lang w:val="ro-RO"/>
        </w:rPr>
        <w:t xml:space="preserve"> momentul în care aceasta este primită de MEGGLE.</w:t>
      </w:r>
    </w:p>
    <w:p w14:paraId="266F58D2" w14:textId="6740E06F" w:rsidR="00DB2E4F" w:rsidRPr="00735169" w:rsidRDefault="00DB2E4F" w:rsidP="00735169">
      <w:pPr>
        <w:pStyle w:val="NoSpacing"/>
        <w:numPr>
          <w:ilvl w:val="1"/>
          <w:numId w:val="1"/>
        </w:numPr>
        <w:spacing w:after="240"/>
        <w:ind w:left="709" w:hanging="792"/>
        <w:jc w:val="both"/>
        <w:rPr>
          <w:rFonts w:ascii="Arial" w:hAnsi="Arial" w:cs="Arial"/>
          <w:sz w:val="21"/>
          <w:szCs w:val="21"/>
          <w:lang w:val="ro-RO"/>
        </w:rPr>
      </w:pPr>
      <w:r w:rsidRPr="00735169">
        <w:rPr>
          <w:rFonts w:ascii="Arial" w:hAnsi="Arial" w:cs="Arial"/>
          <w:sz w:val="21"/>
          <w:szCs w:val="21"/>
          <w:lang w:val="ro-RO"/>
        </w:rPr>
        <w:t xml:space="preserve">Calitatea așteptată a unui produs este determinată de specificațiile produsului și de informațiile conținute în ofertă.  </w:t>
      </w:r>
    </w:p>
    <w:p w14:paraId="18AF39F2" w14:textId="0A7B458D" w:rsidR="00DB2E4F" w:rsidRPr="00735169" w:rsidRDefault="00DB2E4F" w:rsidP="00735169">
      <w:pPr>
        <w:pStyle w:val="NoSpacing"/>
        <w:numPr>
          <w:ilvl w:val="1"/>
          <w:numId w:val="1"/>
        </w:numPr>
        <w:spacing w:after="240"/>
        <w:ind w:left="709" w:hanging="792"/>
        <w:jc w:val="both"/>
        <w:rPr>
          <w:rFonts w:ascii="Arial" w:hAnsi="Arial" w:cs="Arial"/>
          <w:sz w:val="21"/>
          <w:szCs w:val="21"/>
          <w:lang w:val="ro-RO"/>
        </w:rPr>
      </w:pPr>
      <w:r w:rsidRPr="00735169">
        <w:rPr>
          <w:rFonts w:ascii="Arial" w:hAnsi="Arial" w:cs="Arial"/>
          <w:sz w:val="21"/>
          <w:szCs w:val="21"/>
          <w:lang w:val="ro-RO"/>
        </w:rPr>
        <w:t xml:space="preserve">În cazul în care Clientul </w:t>
      </w:r>
      <w:r w:rsidR="00145392">
        <w:rPr>
          <w:rFonts w:ascii="Arial" w:hAnsi="Arial" w:cs="Arial"/>
          <w:sz w:val="21"/>
          <w:szCs w:val="21"/>
          <w:lang w:val="ro-RO"/>
        </w:rPr>
        <w:t>notifică</w:t>
      </w:r>
      <w:r w:rsidR="00145392" w:rsidRPr="00735169">
        <w:rPr>
          <w:rFonts w:ascii="Arial" w:hAnsi="Arial" w:cs="Arial"/>
          <w:sz w:val="21"/>
          <w:szCs w:val="21"/>
          <w:lang w:val="ro-RO"/>
        </w:rPr>
        <w:t xml:space="preserve"> </w:t>
      </w:r>
      <w:r w:rsidRPr="00735169">
        <w:rPr>
          <w:rFonts w:ascii="Arial" w:hAnsi="Arial" w:cs="Arial"/>
          <w:sz w:val="21"/>
          <w:szCs w:val="21"/>
          <w:lang w:val="ro-RO"/>
        </w:rPr>
        <w:t xml:space="preserve">la timp un </w:t>
      </w:r>
      <w:r w:rsidR="00AB03A5" w:rsidRPr="00735169">
        <w:rPr>
          <w:rFonts w:ascii="Arial" w:hAnsi="Arial" w:cs="Arial"/>
          <w:sz w:val="21"/>
          <w:szCs w:val="21"/>
          <w:lang w:val="ro-RO"/>
        </w:rPr>
        <w:t xml:space="preserve">viciu </w:t>
      </w:r>
      <w:r w:rsidRPr="00735169">
        <w:rPr>
          <w:rFonts w:ascii="Arial" w:hAnsi="Arial" w:cs="Arial"/>
          <w:sz w:val="21"/>
          <w:szCs w:val="21"/>
          <w:lang w:val="ro-RO"/>
        </w:rPr>
        <w:t xml:space="preserve">în conformitate cu secțiunea 6.1, MEGGLE are </w:t>
      </w:r>
      <w:r w:rsidR="00BC58CB">
        <w:rPr>
          <w:rFonts w:ascii="Arial" w:hAnsi="Arial" w:cs="Arial"/>
          <w:sz w:val="21"/>
          <w:szCs w:val="21"/>
          <w:lang w:val="ro-RO"/>
        </w:rPr>
        <w:t>va putea decide, în mod discreționar</w:t>
      </w:r>
      <w:r w:rsidRPr="00735169">
        <w:rPr>
          <w:rFonts w:ascii="Arial" w:hAnsi="Arial" w:cs="Arial"/>
          <w:sz w:val="21"/>
          <w:szCs w:val="21"/>
          <w:lang w:val="ro-RO"/>
        </w:rPr>
        <w:t>,</w:t>
      </w:r>
      <w:r w:rsidR="00BC58CB">
        <w:rPr>
          <w:rFonts w:ascii="Arial" w:hAnsi="Arial" w:cs="Arial"/>
          <w:sz w:val="21"/>
          <w:szCs w:val="21"/>
          <w:lang w:val="ro-RO"/>
        </w:rPr>
        <w:t xml:space="preserve"> </w:t>
      </w:r>
      <w:r w:rsidR="00DC0ADC">
        <w:rPr>
          <w:rFonts w:ascii="Arial" w:hAnsi="Arial" w:cs="Arial"/>
          <w:sz w:val="21"/>
          <w:szCs w:val="21"/>
          <w:lang w:val="ro-RO"/>
        </w:rPr>
        <w:t xml:space="preserve">să remedieze acest viciu </w:t>
      </w:r>
      <w:r w:rsidRPr="00735169">
        <w:rPr>
          <w:rFonts w:ascii="Arial" w:hAnsi="Arial" w:cs="Arial"/>
          <w:sz w:val="21"/>
          <w:szCs w:val="21"/>
          <w:lang w:val="ro-RO"/>
        </w:rPr>
        <w:t xml:space="preserve">fie prin </w:t>
      </w:r>
      <w:r w:rsidR="00DC0ADC">
        <w:rPr>
          <w:rFonts w:ascii="Arial" w:hAnsi="Arial" w:cs="Arial"/>
          <w:sz w:val="21"/>
          <w:szCs w:val="21"/>
          <w:lang w:val="ro-RO"/>
        </w:rPr>
        <w:t>repararea/ remedierea</w:t>
      </w:r>
      <w:r w:rsidR="004B78C0">
        <w:rPr>
          <w:rFonts w:ascii="Arial" w:hAnsi="Arial" w:cs="Arial"/>
          <w:sz w:val="21"/>
          <w:szCs w:val="21"/>
          <w:lang w:val="ro-RO"/>
        </w:rPr>
        <w:t xml:space="preserve"> </w:t>
      </w:r>
      <w:r w:rsidR="00DC0ADC">
        <w:rPr>
          <w:rFonts w:ascii="Arial" w:hAnsi="Arial" w:cs="Arial"/>
          <w:sz w:val="21"/>
          <w:szCs w:val="21"/>
          <w:lang w:val="ro-RO"/>
        </w:rPr>
        <w:t>articolului</w:t>
      </w:r>
      <w:r w:rsidRPr="00735169">
        <w:rPr>
          <w:rFonts w:ascii="Arial" w:hAnsi="Arial" w:cs="Arial"/>
          <w:sz w:val="21"/>
          <w:szCs w:val="21"/>
          <w:lang w:val="ro-RO"/>
        </w:rPr>
        <w:t>, fie prin livrarea unui alt articol fără cusur. În cazul în care MEGGLE decide să remedieze</w:t>
      </w:r>
      <w:r w:rsidR="004B78C0">
        <w:rPr>
          <w:rFonts w:ascii="Arial" w:hAnsi="Arial" w:cs="Arial"/>
          <w:sz w:val="21"/>
          <w:szCs w:val="21"/>
          <w:lang w:val="ro-RO"/>
        </w:rPr>
        <w:t>/repare articolul</w:t>
      </w:r>
      <w:r w:rsidRPr="00735169">
        <w:rPr>
          <w:rFonts w:ascii="Arial" w:hAnsi="Arial" w:cs="Arial"/>
          <w:sz w:val="21"/>
          <w:szCs w:val="21"/>
          <w:lang w:val="ro-RO"/>
        </w:rPr>
        <w:t>, aceasta va suporta toate cheltuielile necesare, cu excepția cazului în care măsura de remediere este mai costisitoare din cauza faptului că bunurile au fost mutate într-un alt loc de la livrare.</w:t>
      </w:r>
    </w:p>
    <w:p w14:paraId="154EC199" w14:textId="087D8217" w:rsidR="00DB2E4F" w:rsidRPr="00735169" w:rsidRDefault="00DB2E4F" w:rsidP="00735169">
      <w:pPr>
        <w:pStyle w:val="NoSpacing"/>
        <w:numPr>
          <w:ilvl w:val="1"/>
          <w:numId w:val="1"/>
        </w:numPr>
        <w:spacing w:after="240"/>
        <w:ind w:left="709" w:hanging="792"/>
        <w:jc w:val="both"/>
        <w:rPr>
          <w:rFonts w:ascii="Arial" w:hAnsi="Arial" w:cs="Arial"/>
          <w:sz w:val="21"/>
          <w:szCs w:val="21"/>
          <w:lang w:val="ro-RO"/>
        </w:rPr>
      </w:pPr>
      <w:r w:rsidRPr="00735169">
        <w:rPr>
          <w:rFonts w:ascii="Arial" w:hAnsi="Arial" w:cs="Arial"/>
          <w:sz w:val="21"/>
          <w:szCs w:val="21"/>
          <w:lang w:val="ro-RO"/>
        </w:rPr>
        <w:t xml:space="preserve">Clientul nu are dreptul de </w:t>
      </w:r>
      <w:r w:rsidR="004B78C0">
        <w:rPr>
          <w:rFonts w:ascii="Arial" w:hAnsi="Arial" w:cs="Arial"/>
          <w:sz w:val="21"/>
          <w:szCs w:val="21"/>
          <w:lang w:val="ro-RO"/>
        </w:rPr>
        <w:t>formula pretenții privind</w:t>
      </w:r>
      <w:r w:rsidRPr="00735169">
        <w:rPr>
          <w:rFonts w:ascii="Arial" w:hAnsi="Arial" w:cs="Arial"/>
          <w:sz w:val="21"/>
          <w:szCs w:val="21"/>
          <w:lang w:val="ro-RO"/>
        </w:rPr>
        <w:t xml:space="preserve"> </w:t>
      </w:r>
      <w:r w:rsidR="00AB03A5" w:rsidRPr="00735169">
        <w:rPr>
          <w:rFonts w:ascii="Arial" w:hAnsi="Arial" w:cs="Arial"/>
          <w:sz w:val="21"/>
          <w:szCs w:val="21"/>
          <w:lang w:val="ro-RO"/>
        </w:rPr>
        <w:t>vicii</w:t>
      </w:r>
      <w:r w:rsidR="004B78C0">
        <w:rPr>
          <w:rFonts w:ascii="Arial" w:hAnsi="Arial" w:cs="Arial"/>
          <w:sz w:val="21"/>
          <w:szCs w:val="21"/>
          <w:lang w:val="ro-RO"/>
        </w:rPr>
        <w:t>le articolelor</w:t>
      </w:r>
      <w:r w:rsidR="00AB03A5" w:rsidRPr="00735169">
        <w:rPr>
          <w:rFonts w:ascii="Arial" w:hAnsi="Arial" w:cs="Arial"/>
          <w:sz w:val="21"/>
          <w:szCs w:val="21"/>
          <w:lang w:val="ro-RO"/>
        </w:rPr>
        <w:t xml:space="preserve"> </w:t>
      </w:r>
      <w:r w:rsidRPr="00735169">
        <w:rPr>
          <w:rFonts w:ascii="Arial" w:hAnsi="Arial" w:cs="Arial"/>
          <w:sz w:val="21"/>
          <w:szCs w:val="21"/>
          <w:lang w:val="ro-RO"/>
        </w:rPr>
        <w:t xml:space="preserve">dacă există doar o </w:t>
      </w:r>
      <w:r w:rsidR="004B78C0">
        <w:rPr>
          <w:rFonts w:ascii="Arial" w:hAnsi="Arial" w:cs="Arial"/>
          <w:sz w:val="21"/>
          <w:szCs w:val="21"/>
          <w:lang w:val="ro-RO"/>
        </w:rPr>
        <w:t xml:space="preserve">neconformitate </w:t>
      </w:r>
      <w:r w:rsidRPr="00735169">
        <w:rPr>
          <w:rFonts w:ascii="Arial" w:hAnsi="Arial" w:cs="Arial"/>
          <w:sz w:val="21"/>
          <w:szCs w:val="21"/>
          <w:lang w:val="ro-RO"/>
        </w:rPr>
        <w:t>minoră de la calitatea așteptată a unui produs sau o afectare minoră a capacității de utilizare a acestuia.</w:t>
      </w:r>
    </w:p>
    <w:p w14:paraId="0965C568" w14:textId="10735C00" w:rsidR="00DB2E4F" w:rsidRPr="00735169" w:rsidRDefault="00DB2E4F" w:rsidP="00735169">
      <w:pPr>
        <w:pStyle w:val="NoSpacing"/>
        <w:numPr>
          <w:ilvl w:val="1"/>
          <w:numId w:val="1"/>
        </w:numPr>
        <w:spacing w:after="240"/>
        <w:ind w:left="709" w:hanging="792"/>
        <w:jc w:val="both"/>
        <w:rPr>
          <w:rFonts w:ascii="Arial" w:hAnsi="Arial" w:cs="Arial"/>
          <w:sz w:val="21"/>
          <w:szCs w:val="21"/>
          <w:lang w:val="ro-RO"/>
        </w:rPr>
      </w:pPr>
      <w:r w:rsidRPr="00735169">
        <w:rPr>
          <w:rFonts w:ascii="Arial" w:hAnsi="Arial" w:cs="Arial"/>
          <w:sz w:val="21"/>
          <w:szCs w:val="21"/>
          <w:lang w:val="ro-RO"/>
        </w:rPr>
        <w:t xml:space="preserve">Clientul poate </w:t>
      </w:r>
      <w:r w:rsidR="007513C1">
        <w:rPr>
          <w:rFonts w:ascii="Arial" w:hAnsi="Arial" w:cs="Arial"/>
          <w:sz w:val="21"/>
          <w:szCs w:val="21"/>
          <w:lang w:val="ro-RO"/>
        </w:rPr>
        <w:t>formula</w:t>
      </w:r>
      <w:r w:rsidR="007513C1" w:rsidRPr="00735169">
        <w:rPr>
          <w:rFonts w:ascii="Arial" w:hAnsi="Arial" w:cs="Arial"/>
          <w:sz w:val="21"/>
          <w:szCs w:val="21"/>
          <w:lang w:val="ro-RO"/>
        </w:rPr>
        <w:t xml:space="preserve"> </w:t>
      </w:r>
      <w:r w:rsidR="003A63D4" w:rsidRPr="00735169">
        <w:rPr>
          <w:rFonts w:ascii="Arial" w:hAnsi="Arial" w:cs="Arial"/>
          <w:sz w:val="21"/>
          <w:szCs w:val="21"/>
          <w:lang w:val="ro-RO"/>
        </w:rPr>
        <w:t xml:space="preserve">pretenții împotriva MEGGLE </w:t>
      </w:r>
      <w:r w:rsidRPr="00735169">
        <w:rPr>
          <w:rFonts w:ascii="Arial" w:hAnsi="Arial" w:cs="Arial"/>
          <w:sz w:val="21"/>
          <w:szCs w:val="21"/>
          <w:lang w:val="ro-RO"/>
        </w:rPr>
        <w:t xml:space="preserve">pentru încălcarea drepturilor de proprietate industrială sau a drepturilor de autor ale terților numai dacă informează imediat MEGGLE în scris cu privire la orice astfel de pretenții formulate de terți, nu recunoaște o încălcare și permite MEGGLE să se ocupe de toate măsurile de protecție și de acordurile de soluționare. În plus, Clientul nu poate </w:t>
      </w:r>
      <w:r w:rsidR="007513C1">
        <w:rPr>
          <w:rFonts w:ascii="Arial" w:hAnsi="Arial" w:cs="Arial"/>
          <w:sz w:val="21"/>
          <w:szCs w:val="21"/>
          <w:lang w:val="ro-RO"/>
        </w:rPr>
        <w:t>formula</w:t>
      </w:r>
      <w:r w:rsidR="007513C1" w:rsidRPr="00735169">
        <w:rPr>
          <w:rFonts w:ascii="Arial" w:hAnsi="Arial" w:cs="Arial"/>
          <w:sz w:val="21"/>
          <w:szCs w:val="21"/>
          <w:lang w:val="ro-RO"/>
        </w:rPr>
        <w:t xml:space="preserve"> </w:t>
      </w:r>
      <w:r w:rsidRPr="00735169">
        <w:rPr>
          <w:rFonts w:ascii="Arial" w:hAnsi="Arial" w:cs="Arial"/>
          <w:sz w:val="21"/>
          <w:szCs w:val="21"/>
          <w:lang w:val="ro-RO"/>
        </w:rPr>
        <w:t xml:space="preserve">pretenții în cazul în care încălcarea drepturilor de proprietate industrială sau a drepturilor de autor ale terților este cauzată de cerințele speciale ale Clientului, de o </w:t>
      </w:r>
      <w:r w:rsidR="007513C1">
        <w:rPr>
          <w:rFonts w:ascii="Arial" w:hAnsi="Arial" w:cs="Arial"/>
          <w:sz w:val="21"/>
          <w:szCs w:val="21"/>
          <w:lang w:val="ro-RO"/>
        </w:rPr>
        <w:t>folosire</w:t>
      </w:r>
      <w:r w:rsidR="007513C1" w:rsidRPr="00735169">
        <w:rPr>
          <w:rFonts w:ascii="Arial" w:hAnsi="Arial" w:cs="Arial"/>
          <w:sz w:val="21"/>
          <w:szCs w:val="21"/>
          <w:lang w:val="ro-RO"/>
        </w:rPr>
        <w:t xml:space="preserve"> </w:t>
      </w:r>
      <w:r w:rsidRPr="00735169">
        <w:rPr>
          <w:rFonts w:ascii="Arial" w:hAnsi="Arial" w:cs="Arial"/>
          <w:sz w:val="21"/>
          <w:szCs w:val="21"/>
          <w:lang w:val="ro-RO"/>
        </w:rPr>
        <w:t>a bunurilor</w:t>
      </w:r>
      <w:r w:rsidR="007513C1">
        <w:rPr>
          <w:rFonts w:ascii="Arial" w:hAnsi="Arial" w:cs="Arial"/>
          <w:sz w:val="21"/>
          <w:szCs w:val="21"/>
          <w:lang w:val="ro-RO"/>
        </w:rPr>
        <w:t xml:space="preserve"> într-o manieră ce</w:t>
      </w:r>
      <w:r w:rsidRPr="00735169">
        <w:rPr>
          <w:rFonts w:ascii="Arial" w:hAnsi="Arial" w:cs="Arial"/>
          <w:sz w:val="21"/>
          <w:szCs w:val="21"/>
          <w:lang w:val="ro-RO"/>
        </w:rPr>
        <w:t xml:space="preserve"> nu putea fi prevăzută de MEGGLE sau </w:t>
      </w:r>
      <w:r w:rsidRPr="00735169">
        <w:rPr>
          <w:rFonts w:ascii="Arial" w:hAnsi="Arial" w:cs="Arial"/>
          <w:sz w:val="21"/>
          <w:szCs w:val="21"/>
          <w:lang w:val="ro-RO"/>
        </w:rPr>
        <w:lastRenderedPageBreak/>
        <w:t xml:space="preserve">de faptul că livrarea este modificată de către Client sau utilizată împreună cu produse care nu sunt furnizate de MEGGLE. </w:t>
      </w:r>
    </w:p>
    <w:p w14:paraId="2052CA73" w14:textId="78029E91" w:rsidR="00DB2E4F" w:rsidRPr="00735169" w:rsidRDefault="007513C1" w:rsidP="00735169">
      <w:pPr>
        <w:pStyle w:val="NoSpacing"/>
        <w:numPr>
          <w:ilvl w:val="1"/>
          <w:numId w:val="1"/>
        </w:numPr>
        <w:spacing w:after="240"/>
        <w:ind w:left="709" w:hanging="792"/>
        <w:jc w:val="both"/>
        <w:rPr>
          <w:rFonts w:ascii="Arial" w:hAnsi="Arial" w:cs="Arial"/>
          <w:sz w:val="21"/>
          <w:szCs w:val="21"/>
          <w:lang w:val="ro-RO"/>
        </w:rPr>
      </w:pPr>
      <w:r>
        <w:rPr>
          <w:rFonts w:ascii="Arial" w:hAnsi="Arial" w:cs="Arial"/>
          <w:sz w:val="21"/>
          <w:szCs w:val="21"/>
          <w:lang w:val="ro-RO"/>
        </w:rPr>
        <w:t>Termenul de</w:t>
      </w:r>
      <w:r w:rsidR="00DB2E4F" w:rsidRPr="00735169">
        <w:rPr>
          <w:rFonts w:ascii="Arial" w:hAnsi="Arial" w:cs="Arial"/>
          <w:sz w:val="21"/>
          <w:szCs w:val="21"/>
          <w:lang w:val="ro-RO"/>
        </w:rPr>
        <w:t xml:space="preserve"> </w:t>
      </w:r>
      <w:r>
        <w:rPr>
          <w:rFonts w:ascii="Arial" w:hAnsi="Arial" w:cs="Arial"/>
          <w:sz w:val="21"/>
          <w:szCs w:val="21"/>
          <w:lang w:val="ro-RO"/>
        </w:rPr>
        <w:t>prescripție aplicabil pretențiilor aferente garanției</w:t>
      </w:r>
      <w:r w:rsidRPr="00735169">
        <w:rPr>
          <w:rFonts w:ascii="Arial" w:hAnsi="Arial" w:cs="Arial"/>
          <w:sz w:val="21"/>
          <w:szCs w:val="21"/>
          <w:lang w:val="ro-RO"/>
        </w:rPr>
        <w:t xml:space="preserve"> </w:t>
      </w:r>
      <w:r w:rsidR="00DB2E4F" w:rsidRPr="00735169">
        <w:rPr>
          <w:rFonts w:ascii="Arial" w:hAnsi="Arial" w:cs="Arial"/>
          <w:sz w:val="21"/>
          <w:szCs w:val="21"/>
          <w:lang w:val="ro-RO"/>
        </w:rPr>
        <w:t xml:space="preserve">se prescriu </w:t>
      </w:r>
      <w:r>
        <w:rPr>
          <w:rFonts w:ascii="Arial" w:hAnsi="Arial" w:cs="Arial"/>
          <w:sz w:val="21"/>
          <w:szCs w:val="21"/>
          <w:lang w:val="ro-RO"/>
        </w:rPr>
        <w:t>într-un</w:t>
      </w:r>
      <w:r w:rsidR="00DB2E4F" w:rsidRPr="00735169">
        <w:rPr>
          <w:rFonts w:ascii="Arial" w:hAnsi="Arial" w:cs="Arial"/>
          <w:sz w:val="21"/>
          <w:szCs w:val="21"/>
          <w:lang w:val="ro-RO"/>
        </w:rPr>
        <w:t xml:space="preserve"> an de la livrarea produselor. </w:t>
      </w:r>
    </w:p>
    <w:p w14:paraId="232D62F0" w14:textId="0B58E43A" w:rsidR="00DB2E4F" w:rsidRPr="00735169" w:rsidRDefault="00DB2E4F" w:rsidP="00735169">
      <w:pPr>
        <w:pStyle w:val="NoSpacing"/>
        <w:numPr>
          <w:ilvl w:val="1"/>
          <w:numId w:val="1"/>
        </w:numPr>
        <w:spacing w:after="240"/>
        <w:ind w:left="709" w:hanging="792"/>
        <w:jc w:val="both"/>
        <w:rPr>
          <w:rFonts w:ascii="Arial" w:hAnsi="Arial" w:cs="Arial"/>
          <w:sz w:val="21"/>
          <w:szCs w:val="21"/>
          <w:lang w:val="ro-RO"/>
        </w:rPr>
      </w:pPr>
      <w:r w:rsidRPr="00735169">
        <w:rPr>
          <w:rFonts w:ascii="Arial" w:hAnsi="Arial" w:cs="Arial"/>
          <w:sz w:val="21"/>
          <w:szCs w:val="21"/>
          <w:lang w:val="ro-RO"/>
        </w:rPr>
        <w:t xml:space="preserve">Clientul poate </w:t>
      </w:r>
      <w:r w:rsidR="00CE78E4">
        <w:rPr>
          <w:rFonts w:ascii="Arial" w:hAnsi="Arial" w:cs="Arial"/>
          <w:sz w:val="21"/>
          <w:szCs w:val="21"/>
          <w:lang w:val="ro-RO"/>
        </w:rPr>
        <w:t>formula cereri</w:t>
      </w:r>
      <w:r w:rsidRPr="00735169">
        <w:rPr>
          <w:rFonts w:ascii="Arial" w:hAnsi="Arial" w:cs="Arial"/>
          <w:sz w:val="21"/>
          <w:szCs w:val="21"/>
          <w:lang w:val="ro-RO"/>
        </w:rPr>
        <w:t xml:space="preserve"> de despăgubir</w:t>
      </w:r>
      <w:r w:rsidR="003A63D4" w:rsidRPr="00735169">
        <w:rPr>
          <w:rFonts w:ascii="Arial" w:hAnsi="Arial" w:cs="Arial"/>
          <w:sz w:val="21"/>
          <w:szCs w:val="21"/>
          <w:lang w:val="ro-RO"/>
        </w:rPr>
        <w:t>e</w:t>
      </w:r>
      <w:r w:rsidRPr="00735169">
        <w:rPr>
          <w:rFonts w:ascii="Arial" w:hAnsi="Arial" w:cs="Arial"/>
          <w:sz w:val="21"/>
          <w:szCs w:val="21"/>
          <w:lang w:val="ro-RO"/>
        </w:rPr>
        <w:t xml:space="preserve"> pentru daune cauzate de </w:t>
      </w:r>
      <w:r w:rsidR="00AB03A5" w:rsidRPr="00735169">
        <w:rPr>
          <w:rFonts w:ascii="Arial" w:hAnsi="Arial" w:cs="Arial"/>
          <w:sz w:val="21"/>
          <w:szCs w:val="21"/>
          <w:lang w:val="ro-RO"/>
        </w:rPr>
        <w:t>vicii</w:t>
      </w:r>
      <w:r w:rsidRPr="00735169">
        <w:rPr>
          <w:rFonts w:ascii="Arial" w:hAnsi="Arial" w:cs="Arial"/>
          <w:sz w:val="21"/>
          <w:szCs w:val="21"/>
          <w:lang w:val="ro-RO"/>
        </w:rPr>
        <w:t xml:space="preserve"> numai dacă răspunderea MEGGLE nu este exclusă sau limitată în conformitate cu secțiunea 7 din </w:t>
      </w:r>
      <w:r w:rsidR="00CE78E4">
        <w:rPr>
          <w:rFonts w:ascii="Arial" w:hAnsi="Arial" w:cs="Arial"/>
          <w:sz w:val="21"/>
          <w:szCs w:val="21"/>
          <w:lang w:val="ro-RO"/>
        </w:rPr>
        <w:t>prezentele</w:t>
      </w:r>
      <w:r w:rsidR="00CE78E4" w:rsidRPr="00735169">
        <w:rPr>
          <w:rFonts w:ascii="Arial" w:hAnsi="Arial" w:cs="Arial"/>
          <w:sz w:val="21"/>
          <w:szCs w:val="21"/>
          <w:lang w:val="ro-RO"/>
        </w:rPr>
        <w:t xml:space="preserve"> </w:t>
      </w:r>
      <w:r w:rsidR="00F1333F" w:rsidRPr="00735169">
        <w:rPr>
          <w:rFonts w:ascii="Arial" w:hAnsi="Arial" w:cs="Arial"/>
          <w:sz w:val="21"/>
          <w:szCs w:val="21"/>
          <w:lang w:val="ro-RO"/>
        </w:rPr>
        <w:t>Termen</w:t>
      </w:r>
      <w:r w:rsidR="00CE78E4">
        <w:rPr>
          <w:rFonts w:ascii="Arial" w:hAnsi="Arial" w:cs="Arial"/>
          <w:sz w:val="21"/>
          <w:szCs w:val="21"/>
          <w:lang w:val="ro-RO"/>
        </w:rPr>
        <w:t>e</w:t>
      </w:r>
      <w:r w:rsidR="00F1333F" w:rsidRPr="00735169">
        <w:rPr>
          <w:rFonts w:ascii="Arial" w:hAnsi="Arial" w:cs="Arial"/>
          <w:sz w:val="21"/>
          <w:szCs w:val="21"/>
          <w:lang w:val="ro-RO"/>
        </w:rPr>
        <w:t xml:space="preserve"> și </w:t>
      </w:r>
      <w:r w:rsidRPr="00735169">
        <w:rPr>
          <w:rFonts w:ascii="Arial" w:hAnsi="Arial" w:cs="Arial"/>
          <w:sz w:val="21"/>
          <w:szCs w:val="21"/>
          <w:lang w:val="ro-RO"/>
        </w:rPr>
        <w:t xml:space="preserve"> Condiții </w:t>
      </w:r>
      <w:r w:rsidR="00F1333F" w:rsidRPr="00735169">
        <w:rPr>
          <w:rFonts w:ascii="Arial" w:hAnsi="Arial" w:cs="Arial"/>
          <w:sz w:val="21"/>
          <w:szCs w:val="21"/>
          <w:lang w:val="ro-RO"/>
        </w:rPr>
        <w:t>G</w:t>
      </w:r>
      <w:r w:rsidRPr="00735169">
        <w:rPr>
          <w:rFonts w:ascii="Arial" w:hAnsi="Arial" w:cs="Arial"/>
          <w:sz w:val="21"/>
          <w:szCs w:val="21"/>
          <w:lang w:val="ro-RO"/>
        </w:rPr>
        <w:t>eneral</w:t>
      </w:r>
      <w:r w:rsidR="00CE78E4">
        <w:rPr>
          <w:rFonts w:ascii="Arial" w:hAnsi="Arial" w:cs="Arial"/>
          <w:sz w:val="21"/>
          <w:szCs w:val="21"/>
          <w:lang w:val="ro-RO"/>
        </w:rPr>
        <w:t>e</w:t>
      </w:r>
      <w:r w:rsidRPr="00735169">
        <w:rPr>
          <w:rFonts w:ascii="Arial" w:hAnsi="Arial" w:cs="Arial"/>
          <w:sz w:val="21"/>
          <w:szCs w:val="21"/>
          <w:lang w:val="ro-RO"/>
        </w:rPr>
        <w:t xml:space="preserve"> de </w:t>
      </w:r>
      <w:r w:rsidR="00F1333F" w:rsidRPr="00735169">
        <w:rPr>
          <w:rFonts w:ascii="Arial" w:hAnsi="Arial" w:cs="Arial"/>
          <w:sz w:val="21"/>
          <w:szCs w:val="21"/>
          <w:lang w:val="ro-RO"/>
        </w:rPr>
        <w:t>V</w:t>
      </w:r>
      <w:r w:rsidRPr="00735169">
        <w:rPr>
          <w:rFonts w:ascii="Arial" w:hAnsi="Arial" w:cs="Arial"/>
          <w:sz w:val="21"/>
          <w:szCs w:val="21"/>
          <w:lang w:val="ro-RO"/>
        </w:rPr>
        <w:t xml:space="preserve">ânzare și </w:t>
      </w:r>
      <w:r w:rsidR="00F1333F" w:rsidRPr="00735169">
        <w:rPr>
          <w:rFonts w:ascii="Arial" w:hAnsi="Arial" w:cs="Arial"/>
          <w:sz w:val="21"/>
          <w:szCs w:val="21"/>
          <w:lang w:val="ro-RO"/>
        </w:rPr>
        <w:t>L</w:t>
      </w:r>
      <w:r w:rsidRPr="00735169">
        <w:rPr>
          <w:rFonts w:ascii="Arial" w:hAnsi="Arial" w:cs="Arial"/>
          <w:sz w:val="21"/>
          <w:szCs w:val="21"/>
          <w:lang w:val="ro-RO"/>
        </w:rPr>
        <w:t xml:space="preserve">ivrare. Clientul nu poate invoca alte pretenții pentru </w:t>
      </w:r>
      <w:r w:rsidR="00AB03A5" w:rsidRPr="00735169">
        <w:rPr>
          <w:rFonts w:ascii="Arial" w:hAnsi="Arial" w:cs="Arial"/>
          <w:sz w:val="21"/>
          <w:szCs w:val="21"/>
          <w:lang w:val="ro-RO"/>
        </w:rPr>
        <w:t>vicii</w:t>
      </w:r>
      <w:r w:rsidR="00CE78E4">
        <w:rPr>
          <w:rFonts w:ascii="Arial" w:hAnsi="Arial" w:cs="Arial"/>
          <w:sz w:val="21"/>
          <w:szCs w:val="21"/>
          <w:lang w:val="ro-RO"/>
        </w:rPr>
        <w:t xml:space="preserve"> </w:t>
      </w:r>
      <w:r w:rsidRPr="00735169">
        <w:rPr>
          <w:rFonts w:ascii="Arial" w:hAnsi="Arial" w:cs="Arial"/>
          <w:sz w:val="21"/>
          <w:szCs w:val="21"/>
          <w:lang w:val="ro-RO"/>
        </w:rPr>
        <w:t xml:space="preserve">în afara celor stipulate în Secțiunea 6 din </w:t>
      </w:r>
      <w:r w:rsidR="00CE78E4">
        <w:rPr>
          <w:rFonts w:ascii="Arial" w:hAnsi="Arial" w:cs="Arial"/>
          <w:sz w:val="21"/>
          <w:szCs w:val="21"/>
          <w:lang w:val="ro-RO"/>
        </w:rPr>
        <w:t>aceste</w:t>
      </w:r>
      <w:r w:rsidR="00CE78E4" w:rsidRPr="00735169">
        <w:rPr>
          <w:rFonts w:ascii="Arial" w:hAnsi="Arial" w:cs="Arial"/>
          <w:sz w:val="21"/>
          <w:szCs w:val="21"/>
          <w:lang w:val="ro-RO"/>
        </w:rPr>
        <w:t xml:space="preserve"> </w:t>
      </w:r>
      <w:r w:rsidR="00CE78E4" w:rsidRPr="00FD162E">
        <w:rPr>
          <w:rFonts w:ascii="Arial" w:hAnsi="Arial" w:cs="Arial"/>
          <w:sz w:val="21"/>
          <w:szCs w:val="21"/>
          <w:lang w:val="ro-RO"/>
        </w:rPr>
        <w:t>Termen</w:t>
      </w:r>
      <w:r w:rsidR="00CE78E4">
        <w:rPr>
          <w:rFonts w:ascii="Arial" w:hAnsi="Arial" w:cs="Arial"/>
          <w:sz w:val="21"/>
          <w:szCs w:val="21"/>
          <w:lang w:val="ro-RO"/>
        </w:rPr>
        <w:t>e</w:t>
      </w:r>
      <w:r w:rsidR="00CE78E4" w:rsidRPr="00FD162E">
        <w:rPr>
          <w:rFonts w:ascii="Arial" w:hAnsi="Arial" w:cs="Arial"/>
          <w:sz w:val="21"/>
          <w:szCs w:val="21"/>
          <w:lang w:val="ro-RO"/>
        </w:rPr>
        <w:t xml:space="preserve"> și  Condiții General</w:t>
      </w:r>
      <w:r w:rsidR="00CE78E4">
        <w:rPr>
          <w:rFonts w:ascii="Arial" w:hAnsi="Arial" w:cs="Arial"/>
          <w:sz w:val="21"/>
          <w:szCs w:val="21"/>
          <w:lang w:val="ro-RO"/>
        </w:rPr>
        <w:t>e</w:t>
      </w:r>
      <w:r w:rsidR="00CE78E4" w:rsidRPr="00FD162E">
        <w:rPr>
          <w:rFonts w:ascii="Arial" w:hAnsi="Arial" w:cs="Arial"/>
          <w:sz w:val="21"/>
          <w:szCs w:val="21"/>
          <w:lang w:val="ro-RO"/>
        </w:rPr>
        <w:t xml:space="preserve"> de Vânzare și Livrare</w:t>
      </w:r>
      <w:r w:rsidR="00CE78E4" w:rsidRPr="00CE78E4" w:rsidDel="00CE78E4">
        <w:rPr>
          <w:rFonts w:ascii="Arial" w:hAnsi="Arial" w:cs="Arial"/>
          <w:sz w:val="21"/>
          <w:szCs w:val="21"/>
          <w:lang w:val="ro-RO"/>
        </w:rPr>
        <w:t xml:space="preserve"> </w:t>
      </w:r>
      <w:r w:rsidR="00534DC9" w:rsidRPr="00735169">
        <w:rPr>
          <w:rFonts w:ascii="Arial" w:hAnsi="Arial" w:cs="Arial"/>
          <w:sz w:val="21"/>
          <w:szCs w:val="21"/>
          <w:lang w:val="ro-RO"/>
        </w:rPr>
        <w:t>și potrivit regimului prevăzut în Sec</w:t>
      </w:r>
      <w:r w:rsidR="00CE78E4">
        <w:rPr>
          <w:rFonts w:ascii="Arial" w:hAnsi="Arial" w:cs="Arial"/>
          <w:sz w:val="21"/>
          <w:szCs w:val="21"/>
          <w:lang w:val="ro-RO"/>
        </w:rPr>
        <w:t>ț</w:t>
      </w:r>
      <w:r w:rsidR="00534DC9" w:rsidRPr="00735169">
        <w:rPr>
          <w:rFonts w:ascii="Arial" w:hAnsi="Arial" w:cs="Arial"/>
          <w:sz w:val="21"/>
          <w:szCs w:val="21"/>
          <w:lang w:val="ro-RO"/>
        </w:rPr>
        <w:t>iunea 6</w:t>
      </w:r>
    </w:p>
    <w:p w14:paraId="76CEF41A" w14:textId="4E12F5E2" w:rsidR="003A63D4" w:rsidRPr="00735169" w:rsidRDefault="00DB2E4F" w:rsidP="00735169">
      <w:pPr>
        <w:pStyle w:val="NoSpacing"/>
        <w:numPr>
          <w:ilvl w:val="1"/>
          <w:numId w:val="1"/>
        </w:numPr>
        <w:spacing w:after="240"/>
        <w:ind w:left="709" w:hanging="792"/>
        <w:jc w:val="both"/>
        <w:rPr>
          <w:rFonts w:ascii="Arial" w:hAnsi="Arial" w:cs="Arial"/>
          <w:sz w:val="21"/>
          <w:szCs w:val="21"/>
          <w:lang w:val="ro-RO"/>
        </w:rPr>
      </w:pPr>
      <w:r w:rsidRPr="00735169">
        <w:rPr>
          <w:rFonts w:ascii="Arial" w:hAnsi="Arial" w:cs="Arial"/>
          <w:sz w:val="21"/>
          <w:szCs w:val="21"/>
          <w:lang w:val="ro-RO"/>
        </w:rPr>
        <w:t xml:space="preserve">Limitarea </w:t>
      </w:r>
      <w:r w:rsidR="008B1A77">
        <w:rPr>
          <w:rFonts w:ascii="Arial" w:hAnsi="Arial" w:cs="Arial"/>
          <w:sz w:val="21"/>
          <w:szCs w:val="21"/>
          <w:lang w:val="ro-RO"/>
        </w:rPr>
        <w:t>din</w:t>
      </w:r>
      <w:r w:rsidRPr="00735169">
        <w:rPr>
          <w:rFonts w:ascii="Arial" w:hAnsi="Arial" w:cs="Arial"/>
          <w:sz w:val="21"/>
          <w:szCs w:val="21"/>
          <w:lang w:val="ro-RO"/>
        </w:rPr>
        <w:t xml:space="preserve"> secțiunea 6 nu se aplică în cazul în care MEGGLE a ascuns în mod fraudulos un </w:t>
      </w:r>
      <w:r w:rsidR="00AB03A5" w:rsidRPr="00735169">
        <w:rPr>
          <w:rFonts w:ascii="Arial" w:hAnsi="Arial" w:cs="Arial"/>
          <w:sz w:val="21"/>
          <w:szCs w:val="21"/>
          <w:lang w:val="ro-RO"/>
        </w:rPr>
        <w:t xml:space="preserve">viciu </w:t>
      </w:r>
      <w:r w:rsidRPr="00735169">
        <w:rPr>
          <w:rFonts w:ascii="Arial" w:hAnsi="Arial" w:cs="Arial"/>
          <w:sz w:val="21"/>
          <w:szCs w:val="21"/>
          <w:lang w:val="ro-RO"/>
        </w:rPr>
        <w:t>sau în măsura în care MEGGLE a emis o garanție</w:t>
      </w:r>
      <w:r w:rsidR="00534DC9" w:rsidRPr="00735169">
        <w:rPr>
          <w:rFonts w:ascii="Arial" w:hAnsi="Arial" w:cs="Arial"/>
          <w:sz w:val="21"/>
          <w:szCs w:val="21"/>
          <w:lang w:val="ro-RO"/>
        </w:rPr>
        <w:t xml:space="preserve"> distinctă expresă</w:t>
      </w:r>
      <w:r w:rsidRPr="00735169">
        <w:rPr>
          <w:rFonts w:ascii="Arial" w:hAnsi="Arial" w:cs="Arial"/>
          <w:sz w:val="21"/>
          <w:szCs w:val="21"/>
          <w:lang w:val="ro-RO"/>
        </w:rPr>
        <w:t xml:space="preserve">. </w:t>
      </w:r>
    </w:p>
    <w:p w14:paraId="10EB56DA" w14:textId="001CB27A" w:rsidR="003A63D4" w:rsidRPr="00735169" w:rsidRDefault="00DB2E4F" w:rsidP="00735169">
      <w:pPr>
        <w:pStyle w:val="NoSpacing"/>
        <w:numPr>
          <w:ilvl w:val="0"/>
          <w:numId w:val="1"/>
        </w:numPr>
        <w:spacing w:after="240"/>
        <w:ind w:left="709" w:hanging="709"/>
        <w:jc w:val="both"/>
        <w:rPr>
          <w:rFonts w:ascii="Arial" w:hAnsi="Arial" w:cs="Arial"/>
          <w:sz w:val="21"/>
          <w:szCs w:val="21"/>
          <w:lang w:val="ro-RO"/>
        </w:rPr>
      </w:pPr>
      <w:r w:rsidRPr="00735169">
        <w:rPr>
          <w:rFonts w:ascii="Arial" w:hAnsi="Arial" w:cs="Arial"/>
          <w:b/>
          <w:sz w:val="21"/>
          <w:szCs w:val="21"/>
          <w:lang w:val="ro-RO"/>
        </w:rPr>
        <w:t xml:space="preserve">Răspundere </w:t>
      </w:r>
    </w:p>
    <w:p w14:paraId="2F6F982D" w14:textId="20D58FB0" w:rsidR="00DB2E4F" w:rsidRPr="00735169" w:rsidRDefault="00DB2E4F" w:rsidP="00735169">
      <w:pPr>
        <w:pStyle w:val="NoSpacing"/>
        <w:numPr>
          <w:ilvl w:val="1"/>
          <w:numId w:val="1"/>
        </w:numPr>
        <w:spacing w:after="240"/>
        <w:ind w:left="709" w:hanging="709"/>
        <w:jc w:val="both"/>
        <w:rPr>
          <w:rFonts w:ascii="Arial" w:hAnsi="Arial" w:cs="Arial"/>
          <w:sz w:val="21"/>
          <w:szCs w:val="21"/>
          <w:lang w:val="ro-RO"/>
        </w:rPr>
      </w:pPr>
      <w:r w:rsidRPr="00735169">
        <w:rPr>
          <w:rFonts w:ascii="Arial" w:hAnsi="Arial" w:cs="Arial"/>
          <w:sz w:val="21"/>
          <w:szCs w:val="21"/>
          <w:lang w:val="ro-RO"/>
        </w:rPr>
        <w:t xml:space="preserve">MEGGLE este pe deplin răspunzătoare pentru daune </w:t>
      </w:r>
      <w:r w:rsidR="008B1A77">
        <w:rPr>
          <w:rFonts w:ascii="Arial" w:hAnsi="Arial" w:cs="Arial"/>
          <w:sz w:val="21"/>
          <w:szCs w:val="21"/>
          <w:lang w:val="ro-RO"/>
        </w:rPr>
        <w:t>cauzate cu</w:t>
      </w:r>
      <w:r w:rsidRPr="00735169">
        <w:rPr>
          <w:rFonts w:ascii="Arial" w:hAnsi="Arial" w:cs="Arial"/>
          <w:sz w:val="21"/>
          <w:szCs w:val="21"/>
          <w:lang w:val="ro-RO"/>
        </w:rPr>
        <w:t xml:space="preserve"> intenție </w:t>
      </w:r>
      <w:r w:rsidR="008B1A77">
        <w:rPr>
          <w:rFonts w:ascii="Arial" w:hAnsi="Arial" w:cs="Arial"/>
          <w:sz w:val="21"/>
          <w:szCs w:val="21"/>
          <w:lang w:val="ro-RO"/>
        </w:rPr>
        <w:t>sau</w:t>
      </w:r>
      <w:r w:rsidR="008B1A77" w:rsidRPr="00735169">
        <w:rPr>
          <w:rFonts w:ascii="Arial" w:hAnsi="Arial" w:cs="Arial"/>
          <w:sz w:val="21"/>
          <w:szCs w:val="21"/>
          <w:lang w:val="ro-RO"/>
        </w:rPr>
        <w:t xml:space="preserve"> </w:t>
      </w:r>
      <w:r w:rsidR="008B1A77">
        <w:rPr>
          <w:rFonts w:ascii="Arial" w:hAnsi="Arial" w:cs="Arial"/>
          <w:sz w:val="21"/>
          <w:szCs w:val="21"/>
          <w:lang w:val="ro-RO"/>
        </w:rPr>
        <w:t>culpă</w:t>
      </w:r>
      <w:r w:rsidR="008B1A77" w:rsidRPr="00735169">
        <w:rPr>
          <w:rFonts w:ascii="Arial" w:hAnsi="Arial" w:cs="Arial"/>
          <w:sz w:val="21"/>
          <w:szCs w:val="21"/>
          <w:lang w:val="ro-RO"/>
        </w:rPr>
        <w:t xml:space="preserve"> </w:t>
      </w:r>
      <w:r w:rsidRPr="00735169">
        <w:rPr>
          <w:rFonts w:ascii="Arial" w:hAnsi="Arial" w:cs="Arial"/>
          <w:sz w:val="21"/>
          <w:szCs w:val="21"/>
          <w:lang w:val="ro-RO"/>
        </w:rPr>
        <w:t>gravă. În cazul încălcării din neglijență</w:t>
      </w:r>
      <w:r w:rsidR="008B1A77">
        <w:rPr>
          <w:rFonts w:ascii="Arial" w:hAnsi="Arial" w:cs="Arial"/>
          <w:sz w:val="21"/>
          <w:szCs w:val="21"/>
          <w:lang w:val="ro-RO"/>
        </w:rPr>
        <w:t>/ culpă simplă</w:t>
      </w:r>
      <w:r w:rsidR="008B1A77" w:rsidRPr="00735169">
        <w:rPr>
          <w:rFonts w:ascii="Arial" w:hAnsi="Arial" w:cs="Arial"/>
          <w:sz w:val="21"/>
          <w:szCs w:val="21"/>
          <w:lang w:val="ro-RO"/>
        </w:rPr>
        <w:t xml:space="preserve"> </w:t>
      </w:r>
      <w:r w:rsidRPr="00735169">
        <w:rPr>
          <w:rFonts w:ascii="Arial" w:hAnsi="Arial" w:cs="Arial"/>
          <w:sz w:val="21"/>
          <w:szCs w:val="21"/>
          <w:lang w:val="ro-RO"/>
        </w:rPr>
        <w:t xml:space="preserve">a unei obligații contractuale principale sau a unei obligații contractuale secundare a cărei încălcare pune în pericol realizarea scopului contractual sau a cărei </w:t>
      </w:r>
      <w:r w:rsidR="00FC6272" w:rsidRPr="00FC6272">
        <w:rPr>
          <w:rFonts w:ascii="Arial" w:hAnsi="Arial" w:cs="Arial"/>
          <w:sz w:val="21"/>
          <w:szCs w:val="21"/>
          <w:lang w:val="ro-RO"/>
        </w:rPr>
        <w:t>executare</w:t>
      </w:r>
      <w:r w:rsidR="00FC6272" w:rsidRPr="00735169">
        <w:rPr>
          <w:rFonts w:ascii="Arial" w:hAnsi="Arial" w:cs="Arial"/>
          <w:sz w:val="21"/>
          <w:szCs w:val="21"/>
          <w:lang w:val="ro-RO"/>
        </w:rPr>
        <w:t xml:space="preserve"> </w:t>
      </w:r>
      <w:r w:rsidRPr="00735169">
        <w:rPr>
          <w:rFonts w:ascii="Arial" w:hAnsi="Arial" w:cs="Arial"/>
          <w:sz w:val="21"/>
          <w:szCs w:val="21"/>
          <w:lang w:val="ro-RO"/>
        </w:rPr>
        <w:t>permite în primul rând executarea corespunzătoare a contractului și în a cărei respectare Clientul își poate pune încrederea (denumită în continuare "</w:t>
      </w:r>
      <w:r w:rsidRPr="00735169">
        <w:rPr>
          <w:rFonts w:ascii="Arial" w:hAnsi="Arial" w:cs="Arial"/>
          <w:b/>
          <w:sz w:val="21"/>
          <w:szCs w:val="21"/>
          <w:lang w:val="ro-RO"/>
        </w:rPr>
        <w:t>obligație secundară esențială</w:t>
      </w:r>
      <w:r w:rsidRPr="00735169">
        <w:rPr>
          <w:rFonts w:ascii="Arial" w:hAnsi="Arial" w:cs="Arial"/>
          <w:sz w:val="21"/>
          <w:szCs w:val="21"/>
          <w:lang w:val="ro-RO"/>
        </w:rPr>
        <w:t xml:space="preserve">"), răspunderea MEGGLE se limitează la gradul tipic de prejudiciu pentru tipul de contract în cauză, </w:t>
      </w:r>
      <w:r w:rsidR="00FC6272">
        <w:rPr>
          <w:rFonts w:ascii="Arial" w:hAnsi="Arial" w:cs="Arial"/>
          <w:sz w:val="21"/>
          <w:szCs w:val="21"/>
          <w:lang w:val="ro-RO"/>
        </w:rPr>
        <w:t xml:space="preserve">și </w:t>
      </w:r>
      <w:r w:rsidRPr="00735169">
        <w:rPr>
          <w:rFonts w:ascii="Arial" w:hAnsi="Arial" w:cs="Arial"/>
          <w:sz w:val="21"/>
          <w:szCs w:val="21"/>
          <w:lang w:val="ro-RO"/>
        </w:rPr>
        <w:t xml:space="preserve">care era previzibil la momentul încheierii contractului. </w:t>
      </w:r>
    </w:p>
    <w:p w14:paraId="672DCBEA" w14:textId="2217B516" w:rsidR="00DB2E4F" w:rsidRPr="00735169" w:rsidRDefault="00DB2E4F" w:rsidP="00735169">
      <w:pPr>
        <w:pStyle w:val="NoSpacing"/>
        <w:numPr>
          <w:ilvl w:val="1"/>
          <w:numId w:val="1"/>
        </w:numPr>
        <w:spacing w:after="240"/>
        <w:ind w:left="709" w:hanging="709"/>
        <w:jc w:val="both"/>
        <w:rPr>
          <w:rFonts w:ascii="Arial" w:hAnsi="Arial" w:cs="Arial"/>
          <w:sz w:val="21"/>
          <w:szCs w:val="21"/>
          <w:lang w:val="ro-RO"/>
        </w:rPr>
      </w:pPr>
      <w:r w:rsidRPr="00735169">
        <w:rPr>
          <w:rFonts w:ascii="Arial" w:hAnsi="Arial" w:cs="Arial"/>
          <w:sz w:val="21"/>
          <w:szCs w:val="21"/>
          <w:lang w:val="ro-RO"/>
        </w:rPr>
        <w:t xml:space="preserve">În cazul unei încălcări </w:t>
      </w:r>
      <w:r w:rsidR="00FC6272">
        <w:rPr>
          <w:rFonts w:ascii="Arial" w:hAnsi="Arial" w:cs="Arial"/>
          <w:sz w:val="21"/>
          <w:szCs w:val="21"/>
          <w:lang w:val="ro-RO"/>
        </w:rPr>
        <w:t>din culpă simplă</w:t>
      </w:r>
      <w:r w:rsidR="004412DB" w:rsidRPr="00735169">
        <w:rPr>
          <w:rFonts w:ascii="Arial" w:hAnsi="Arial" w:cs="Arial"/>
          <w:sz w:val="21"/>
          <w:szCs w:val="21"/>
          <w:lang w:val="ro-RO"/>
        </w:rPr>
        <w:t xml:space="preserve">, </w:t>
      </w:r>
      <w:r w:rsidR="00244555">
        <w:rPr>
          <w:rFonts w:ascii="Arial" w:hAnsi="Arial" w:cs="Arial"/>
          <w:sz w:val="21"/>
          <w:szCs w:val="21"/>
          <w:lang w:val="ro-RO"/>
        </w:rPr>
        <w:t>potrivit</w:t>
      </w:r>
      <w:r w:rsidR="004412DB" w:rsidRPr="00735169">
        <w:rPr>
          <w:rFonts w:ascii="Arial" w:hAnsi="Arial" w:cs="Arial"/>
          <w:sz w:val="21"/>
          <w:szCs w:val="21"/>
          <w:lang w:val="ro-RO"/>
        </w:rPr>
        <w:t xml:space="preserve"> art. 16 alin. (3) teza I CCR,</w:t>
      </w:r>
      <w:r w:rsidRPr="00735169">
        <w:rPr>
          <w:rFonts w:ascii="Arial" w:hAnsi="Arial" w:cs="Arial"/>
          <w:sz w:val="21"/>
          <w:szCs w:val="21"/>
          <w:lang w:val="ro-RO"/>
        </w:rPr>
        <w:t xml:space="preserve"> a unei obligații contractuale principale sau a unei obligații secundare esențiale, răspunderea MEGGLE se limitează la de două ori valoarea comenzii.</w:t>
      </w:r>
    </w:p>
    <w:p w14:paraId="62F4BA7B" w14:textId="5CEC88CC" w:rsidR="00DB2E4F" w:rsidRPr="00735169" w:rsidRDefault="00DB2E4F" w:rsidP="00735169">
      <w:pPr>
        <w:pStyle w:val="NoSpacing"/>
        <w:numPr>
          <w:ilvl w:val="1"/>
          <w:numId w:val="1"/>
        </w:numPr>
        <w:spacing w:after="240"/>
        <w:ind w:left="709" w:hanging="709"/>
        <w:jc w:val="both"/>
        <w:rPr>
          <w:rFonts w:ascii="Arial" w:hAnsi="Arial" w:cs="Arial"/>
          <w:sz w:val="21"/>
          <w:szCs w:val="21"/>
          <w:lang w:val="ro-RO"/>
        </w:rPr>
      </w:pPr>
      <w:r w:rsidRPr="00735169">
        <w:rPr>
          <w:rFonts w:ascii="Arial" w:hAnsi="Arial" w:cs="Arial"/>
          <w:sz w:val="21"/>
          <w:szCs w:val="21"/>
          <w:lang w:val="ro-RO"/>
        </w:rPr>
        <w:t xml:space="preserve">MEGGLE nu este răspunzătoare pentru încălcarea din </w:t>
      </w:r>
      <w:r w:rsidR="00244555">
        <w:rPr>
          <w:rFonts w:ascii="Arial" w:hAnsi="Arial" w:cs="Arial"/>
          <w:sz w:val="21"/>
          <w:szCs w:val="21"/>
          <w:lang w:val="ro-RO"/>
        </w:rPr>
        <w:t>culpă simplă</w:t>
      </w:r>
      <w:r w:rsidRPr="00735169">
        <w:rPr>
          <w:rFonts w:ascii="Arial" w:hAnsi="Arial" w:cs="Arial"/>
          <w:sz w:val="21"/>
          <w:szCs w:val="21"/>
          <w:lang w:val="ro-RO"/>
        </w:rPr>
        <w:t xml:space="preserve"> a obligațiilor contractuale secundare care nu sunt obligații secundare esențiale. </w:t>
      </w:r>
    </w:p>
    <w:p w14:paraId="61A2DECB" w14:textId="19D94178" w:rsidR="00DB2E4F" w:rsidRPr="00735169" w:rsidRDefault="00DB2E4F" w:rsidP="00735169">
      <w:pPr>
        <w:pStyle w:val="NoSpacing"/>
        <w:numPr>
          <w:ilvl w:val="1"/>
          <w:numId w:val="1"/>
        </w:numPr>
        <w:spacing w:after="240"/>
        <w:ind w:left="709" w:hanging="709"/>
        <w:jc w:val="both"/>
        <w:rPr>
          <w:rFonts w:ascii="Arial" w:hAnsi="Arial" w:cs="Arial"/>
          <w:sz w:val="21"/>
          <w:szCs w:val="21"/>
          <w:lang w:val="ro-RO"/>
        </w:rPr>
      </w:pPr>
      <w:r w:rsidRPr="00735169">
        <w:rPr>
          <w:rFonts w:ascii="Arial" w:hAnsi="Arial" w:cs="Arial"/>
          <w:sz w:val="21"/>
          <w:szCs w:val="21"/>
          <w:lang w:val="ro-RO"/>
        </w:rPr>
        <w:t>Excluderile și limitările de mai sus nu se aplică în cazul în care viciile sunt ascunse în mod fraudulos</w:t>
      </w:r>
      <w:r w:rsidR="00244555">
        <w:rPr>
          <w:rFonts w:ascii="Arial" w:hAnsi="Arial" w:cs="Arial"/>
          <w:sz w:val="21"/>
          <w:szCs w:val="21"/>
          <w:lang w:val="ro-RO"/>
        </w:rPr>
        <w:t xml:space="preserve"> de către MEGGLE</w:t>
      </w:r>
      <w:r w:rsidRPr="00735169">
        <w:rPr>
          <w:rFonts w:ascii="Arial" w:hAnsi="Arial" w:cs="Arial"/>
          <w:sz w:val="21"/>
          <w:szCs w:val="21"/>
          <w:lang w:val="ro-RO"/>
        </w:rPr>
        <w:t xml:space="preserve"> sau dacă se </w:t>
      </w:r>
      <w:r w:rsidR="00E21A44" w:rsidRPr="00735169">
        <w:rPr>
          <w:rFonts w:ascii="Arial" w:hAnsi="Arial" w:cs="Arial"/>
          <w:sz w:val="21"/>
          <w:szCs w:val="21"/>
          <w:lang w:val="ro-RO"/>
        </w:rPr>
        <w:t>oferă o garanție pentru calitatea produselor</w:t>
      </w:r>
      <w:r w:rsidRPr="00735169">
        <w:rPr>
          <w:rFonts w:ascii="Arial" w:hAnsi="Arial" w:cs="Arial"/>
          <w:sz w:val="21"/>
          <w:szCs w:val="21"/>
          <w:lang w:val="ro-RO"/>
        </w:rPr>
        <w:t xml:space="preserve">, și nici nu se aplică răspunderii MEGGLE pentru pretențiile invocate de către Client în conformitate cu </w:t>
      </w:r>
      <w:r w:rsidR="004412DB" w:rsidRPr="00735169">
        <w:rPr>
          <w:rFonts w:ascii="Arial" w:hAnsi="Arial" w:cs="Arial"/>
          <w:sz w:val="21"/>
          <w:szCs w:val="21"/>
          <w:lang w:val="ro-RO"/>
        </w:rPr>
        <w:t>Legea 250/2004 privind răspunderea producătorilor pentru</w:t>
      </w:r>
      <w:r w:rsidR="00244555">
        <w:rPr>
          <w:rFonts w:ascii="Arial" w:hAnsi="Arial" w:cs="Arial"/>
          <w:sz w:val="21"/>
          <w:szCs w:val="21"/>
          <w:lang w:val="ro-RO"/>
        </w:rPr>
        <w:t xml:space="preserve"> </w:t>
      </w:r>
      <w:r w:rsidR="004412DB" w:rsidRPr="00735169">
        <w:rPr>
          <w:rFonts w:ascii="Arial" w:hAnsi="Arial" w:cs="Arial"/>
          <w:sz w:val="21"/>
          <w:szCs w:val="21"/>
          <w:lang w:val="ro-RO"/>
        </w:rPr>
        <w:t xml:space="preserve">pagubele generate de produsele cu defecte </w:t>
      </w:r>
      <w:r w:rsidRPr="00735169">
        <w:rPr>
          <w:rFonts w:ascii="Arial" w:hAnsi="Arial" w:cs="Arial"/>
          <w:sz w:val="21"/>
          <w:szCs w:val="21"/>
          <w:lang w:val="ro-RO"/>
        </w:rPr>
        <w:t xml:space="preserve">sau pentru daunele aduse vieții, integrității corporale sau sănătății Clientului. Acest lucru nu va inversa sarcina probei în </w:t>
      </w:r>
      <w:r w:rsidR="00244555">
        <w:rPr>
          <w:rFonts w:ascii="Arial" w:hAnsi="Arial" w:cs="Arial"/>
          <w:sz w:val="21"/>
          <w:szCs w:val="21"/>
          <w:lang w:val="ro-RO"/>
        </w:rPr>
        <w:t>defavoarea</w:t>
      </w:r>
      <w:r w:rsidR="00244555" w:rsidRPr="00735169">
        <w:rPr>
          <w:rFonts w:ascii="Arial" w:hAnsi="Arial" w:cs="Arial"/>
          <w:sz w:val="21"/>
          <w:szCs w:val="21"/>
          <w:lang w:val="ro-RO"/>
        </w:rPr>
        <w:t xml:space="preserve"> </w:t>
      </w:r>
      <w:r w:rsidRPr="00735169">
        <w:rPr>
          <w:rFonts w:ascii="Arial" w:hAnsi="Arial" w:cs="Arial"/>
          <w:sz w:val="21"/>
          <w:szCs w:val="21"/>
          <w:lang w:val="ro-RO"/>
        </w:rPr>
        <w:t>Clientului.</w:t>
      </w:r>
    </w:p>
    <w:p w14:paraId="4049F0FB" w14:textId="36FBCF75" w:rsidR="00DB2E4F" w:rsidRPr="00735169" w:rsidRDefault="00DB2E4F" w:rsidP="00735169">
      <w:pPr>
        <w:pStyle w:val="NoSpacing"/>
        <w:numPr>
          <w:ilvl w:val="1"/>
          <w:numId w:val="1"/>
        </w:numPr>
        <w:spacing w:after="240"/>
        <w:ind w:left="709" w:hanging="709"/>
        <w:jc w:val="both"/>
        <w:rPr>
          <w:rFonts w:ascii="Arial" w:hAnsi="Arial" w:cs="Arial"/>
          <w:sz w:val="21"/>
          <w:szCs w:val="21"/>
          <w:lang w:val="ro-RO"/>
        </w:rPr>
      </w:pPr>
      <w:r w:rsidRPr="00735169">
        <w:rPr>
          <w:rFonts w:ascii="Arial" w:hAnsi="Arial" w:cs="Arial"/>
          <w:sz w:val="21"/>
          <w:szCs w:val="21"/>
          <w:lang w:val="ro-RO"/>
        </w:rPr>
        <w:t>Dacă răspunderea MEGGLE este exclusă sau limitată, aceasta se aplică și răspunderii personale a reprezentanților legali, angajaților, lucrătorilor și agenților indirecți ai MEGGLE.</w:t>
      </w:r>
    </w:p>
    <w:p w14:paraId="19840BC7" w14:textId="40C88A34" w:rsidR="00E21A44" w:rsidRPr="00735169" w:rsidRDefault="00DB2E4F" w:rsidP="00735169">
      <w:pPr>
        <w:pStyle w:val="NoSpacing"/>
        <w:numPr>
          <w:ilvl w:val="1"/>
          <w:numId w:val="1"/>
        </w:numPr>
        <w:spacing w:after="240"/>
        <w:ind w:left="709" w:hanging="709"/>
        <w:jc w:val="both"/>
        <w:rPr>
          <w:rFonts w:ascii="Arial" w:hAnsi="Arial" w:cs="Arial"/>
          <w:b/>
          <w:sz w:val="21"/>
          <w:szCs w:val="21"/>
          <w:lang w:val="ro-RO"/>
        </w:rPr>
      </w:pPr>
      <w:r w:rsidRPr="00735169">
        <w:rPr>
          <w:rFonts w:ascii="Arial" w:hAnsi="Arial" w:cs="Arial"/>
          <w:sz w:val="21"/>
          <w:szCs w:val="21"/>
          <w:lang w:val="ro-RO"/>
        </w:rPr>
        <w:t xml:space="preserve">Cu excepția pretențiilor rezultate din acte interzise, orice pretenții de despăgubire invocate de Client, în cazul în care răspunderea MEGGLE este limitată în conformitate cu secțiunea 7 din </w:t>
      </w:r>
      <w:r w:rsidR="00D46FC6">
        <w:rPr>
          <w:rFonts w:ascii="Arial" w:hAnsi="Arial" w:cs="Arial"/>
          <w:sz w:val="21"/>
          <w:szCs w:val="21"/>
          <w:lang w:val="ro-RO"/>
        </w:rPr>
        <w:t>prezentele Termene</w:t>
      </w:r>
      <w:r w:rsidR="00F1333F" w:rsidRPr="00735169">
        <w:rPr>
          <w:rFonts w:ascii="Arial" w:hAnsi="Arial" w:cs="Arial"/>
          <w:sz w:val="21"/>
          <w:szCs w:val="21"/>
          <w:lang w:val="ro-RO"/>
        </w:rPr>
        <w:t xml:space="preserve"> și  Condiții General</w:t>
      </w:r>
      <w:r w:rsidR="00D46FC6">
        <w:rPr>
          <w:rFonts w:ascii="Arial" w:hAnsi="Arial" w:cs="Arial"/>
          <w:sz w:val="21"/>
          <w:szCs w:val="21"/>
          <w:lang w:val="ro-RO"/>
        </w:rPr>
        <w:t>e</w:t>
      </w:r>
      <w:r w:rsidR="00F1333F" w:rsidRPr="00735169">
        <w:rPr>
          <w:rFonts w:ascii="Arial" w:hAnsi="Arial" w:cs="Arial"/>
          <w:sz w:val="21"/>
          <w:szCs w:val="21"/>
          <w:lang w:val="ro-RO"/>
        </w:rPr>
        <w:t xml:space="preserve"> de Vânzare și Livrare</w:t>
      </w:r>
      <w:r w:rsidRPr="00735169">
        <w:rPr>
          <w:rFonts w:ascii="Arial" w:hAnsi="Arial" w:cs="Arial"/>
          <w:sz w:val="21"/>
          <w:szCs w:val="21"/>
          <w:lang w:val="ro-RO"/>
        </w:rPr>
        <w:t>, se prescriu</w:t>
      </w:r>
      <w:r w:rsidR="00D46FC6">
        <w:rPr>
          <w:rFonts w:ascii="Arial" w:hAnsi="Arial" w:cs="Arial"/>
          <w:sz w:val="21"/>
          <w:szCs w:val="21"/>
          <w:lang w:val="ro-RO"/>
        </w:rPr>
        <w:t xml:space="preserve"> în termen de</w:t>
      </w:r>
      <w:r w:rsidRPr="00735169">
        <w:rPr>
          <w:rFonts w:ascii="Arial" w:hAnsi="Arial" w:cs="Arial"/>
          <w:sz w:val="21"/>
          <w:szCs w:val="21"/>
          <w:lang w:val="ro-RO"/>
        </w:rPr>
        <w:t xml:space="preserve"> un an.</w:t>
      </w:r>
    </w:p>
    <w:p w14:paraId="79C49433" w14:textId="4DC91338" w:rsidR="00DB2E4F" w:rsidRPr="00735169" w:rsidRDefault="00E21A44" w:rsidP="00735169">
      <w:pPr>
        <w:pStyle w:val="NoSpacing"/>
        <w:numPr>
          <w:ilvl w:val="0"/>
          <w:numId w:val="1"/>
        </w:numPr>
        <w:spacing w:after="240"/>
        <w:ind w:left="709" w:hanging="709"/>
        <w:jc w:val="both"/>
        <w:rPr>
          <w:rFonts w:ascii="Arial" w:hAnsi="Arial" w:cs="Arial"/>
          <w:b/>
          <w:sz w:val="21"/>
          <w:szCs w:val="21"/>
          <w:lang w:val="ro-RO"/>
        </w:rPr>
      </w:pPr>
      <w:r w:rsidRPr="00735169">
        <w:rPr>
          <w:rFonts w:ascii="Arial" w:hAnsi="Arial" w:cs="Arial"/>
          <w:b/>
          <w:sz w:val="21"/>
          <w:szCs w:val="21"/>
          <w:lang w:val="ro-RO"/>
        </w:rPr>
        <w:t>Rezerva</w:t>
      </w:r>
      <w:r w:rsidR="00DB2E4F" w:rsidRPr="00735169">
        <w:rPr>
          <w:rFonts w:ascii="Arial" w:hAnsi="Arial" w:cs="Arial"/>
          <w:b/>
          <w:sz w:val="21"/>
          <w:szCs w:val="21"/>
          <w:lang w:val="ro-RO"/>
        </w:rPr>
        <w:t xml:space="preserve"> </w:t>
      </w:r>
      <w:r w:rsidR="008B0CD4" w:rsidRPr="00735169">
        <w:rPr>
          <w:rFonts w:ascii="Arial" w:hAnsi="Arial" w:cs="Arial"/>
          <w:b/>
          <w:sz w:val="21"/>
          <w:szCs w:val="21"/>
          <w:lang w:val="ro-RO"/>
        </w:rPr>
        <w:t xml:space="preserve">Drepturilor de Proprietate </w:t>
      </w:r>
    </w:p>
    <w:p w14:paraId="0576709A" w14:textId="77777777" w:rsidR="00E21A44" w:rsidRPr="00735169" w:rsidRDefault="00E21A44" w:rsidP="00735169">
      <w:pPr>
        <w:pStyle w:val="NoSpacing"/>
        <w:spacing w:after="240"/>
        <w:jc w:val="both"/>
        <w:rPr>
          <w:rFonts w:ascii="Arial" w:hAnsi="Arial" w:cs="Arial"/>
          <w:sz w:val="21"/>
          <w:szCs w:val="21"/>
          <w:lang w:val="ro-RO"/>
        </w:rPr>
      </w:pPr>
    </w:p>
    <w:p w14:paraId="10854539" w14:textId="63B51F2F" w:rsidR="00615F80" w:rsidRPr="00735169" w:rsidRDefault="00DB2E4F" w:rsidP="00735169">
      <w:pPr>
        <w:pStyle w:val="NoSpacing"/>
        <w:numPr>
          <w:ilvl w:val="1"/>
          <w:numId w:val="1"/>
        </w:numPr>
        <w:spacing w:after="240"/>
        <w:ind w:left="709" w:hanging="709"/>
        <w:jc w:val="both"/>
        <w:rPr>
          <w:rFonts w:ascii="Arial" w:hAnsi="Arial" w:cs="Arial"/>
          <w:sz w:val="21"/>
          <w:szCs w:val="21"/>
          <w:lang w:val="ro-RO"/>
        </w:rPr>
      </w:pPr>
      <w:r w:rsidRPr="00735169">
        <w:rPr>
          <w:rFonts w:ascii="Arial" w:hAnsi="Arial" w:cs="Arial"/>
          <w:sz w:val="21"/>
          <w:szCs w:val="21"/>
          <w:lang w:val="ro-RO"/>
        </w:rPr>
        <w:lastRenderedPageBreak/>
        <w:t>MEGGLE păstrează proprietatea asupra bunurilor livrate (denumite în co</w:t>
      </w:r>
      <w:r w:rsidR="00E21A44" w:rsidRPr="00735169">
        <w:rPr>
          <w:rFonts w:ascii="Arial" w:hAnsi="Arial" w:cs="Arial"/>
          <w:sz w:val="21"/>
          <w:szCs w:val="21"/>
          <w:lang w:val="ro-RO"/>
        </w:rPr>
        <w:t>ntinuare "bunuri supuse</w:t>
      </w:r>
      <w:r w:rsidR="00E21A44" w:rsidRPr="00735169">
        <w:rPr>
          <w:rFonts w:ascii="Arial" w:hAnsi="Arial" w:cs="Arial"/>
          <w:b/>
          <w:sz w:val="21"/>
          <w:szCs w:val="21"/>
          <w:lang w:val="ro-RO"/>
        </w:rPr>
        <w:t xml:space="preserve"> </w:t>
      </w:r>
      <w:r w:rsidR="00D46FC6">
        <w:rPr>
          <w:rFonts w:ascii="Arial" w:hAnsi="Arial" w:cs="Arial"/>
          <w:b/>
          <w:sz w:val="21"/>
          <w:szCs w:val="21"/>
          <w:lang w:val="ro-RO"/>
        </w:rPr>
        <w:t>rezervei</w:t>
      </w:r>
      <w:r w:rsidR="00D46FC6" w:rsidRPr="00735169">
        <w:rPr>
          <w:rFonts w:ascii="Arial" w:hAnsi="Arial" w:cs="Arial"/>
          <w:b/>
          <w:sz w:val="21"/>
          <w:szCs w:val="21"/>
          <w:lang w:val="ro-RO"/>
        </w:rPr>
        <w:t xml:space="preserve"> </w:t>
      </w:r>
      <w:r w:rsidRPr="00735169">
        <w:rPr>
          <w:rFonts w:ascii="Arial" w:hAnsi="Arial" w:cs="Arial"/>
          <w:b/>
          <w:sz w:val="21"/>
          <w:szCs w:val="21"/>
          <w:lang w:val="ro-RO"/>
        </w:rPr>
        <w:t>drepturilor de proprietate</w:t>
      </w:r>
      <w:r w:rsidRPr="00735169">
        <w:rPr>
          <w:rFonts w:ascii="Arial" w:hAnsi="Arial" w:cs="Arial"/>
          <w:sz w:val="21"/>
          <w:szCs w:val="21"/>
          <w:lang w:val="ro-RO"/>
        </w:rPr>
        <w:t xml:space="preserve">") până la </w:t>
      </w:r>
      <w:r w:rsidR="00D46FC6">
        <w:rPr>
          <w:rFonts w:ascii="Arial" w:hAnsi="Arial" w:cs="Arial"/>
          <w:sz w:val="21"/>
          <w:szCs w:val="21"/>
          <w:lang w:val="ro-RO"/>
        </w:rPr>
        <w:t>realizarea</w:t>
      </w:r>
      <w:r w:rsidR="00D46FC6" w:rsidRPr="00735169">
        <w:rPr>
          <w:rFonts w:ascii="Arial" w:hAnsi="Arial" w:cs="Arial"/>
          <w:sz w:val="21"/>
          <w:szCs w:val="21"/>
          <w:lang w:val="ro-RO"/>
        </w:rPr>
        <w:t xml:space="preserve"> </w:t>
      </w:r>
      <w:r w:rsidRPr="00735169">
        <w:rPr>
          <w:rFonts w:ascii="Arial" w:hAnsi="Arial" w:cs="Arial"/>
          <w:sz w:val="21"/>
          <w:szCs w:val="21"/>
          <w:lang w:val="ro-RO"/>
        </w:rPr>
        <w:t xml:space="preserve">tuturor </w:t>
      </w:r>
      <w:r w:rsidR="00D46FC6">
        <w:rPr>
          <w:rFonts w:ascii="Arial" w:hAnsi="Arial" w:cs="Arial"/>
          <w:sz w:val="21"/>
          <w:szCs w:val="21"/>
          <w:lang w:val="ro-RO"/>
        </w:rPr>
        <w:t>pretențiilor</w:t>
      </w:r>
      <w:r w:rsidR="00D46FC6" w:rsidRPr="00735169">
        <w:rPr>
          <w:rFonts w:ascii="Arial" w:hAnsi="Arial" w:cs="Arial"/>
          <w:sz w:val="21"/>
          <w:szCs w:val="21"/>
          <w:lang w:val="ro-RO"/>
        </w:rPr>
        <w:t xml:space="preserve"> </w:t>
      </w:r>
      <w:r w:rsidR="008D7DE6">
        <w:rPr>
          <w:rFonts w:ascii="Arial" w:hAnsi="Arial" w:cs="Arial"/>
          <w:sz w:val="21"/>
          <w:szCs w:val="21"/>
          <w:lang w:val="ro-RO"/>
        </w:rPr>
        <w:t>pe care le are</w:t>
      </w:r>
      <w:r w:rsidR="008D7DE6" w:rsidRPr="00735169">
        <w:rPr>
          <w:rFonts w:ascii="Arial" w:hAnsi="Arial" w:cs="Arial"/>
          <w:sz w:val="21"/>
          <w:szCs w:val="21"/>
          <w:lang w:val="ro-RO"/>
        </w:rPr>
        <w:t xml:space="preserve"> </w:t>
      </w:r>
      <w:r w:rsidRPr="00735169">
        <w:rPr>
          <w:rFonts w:ascii="Arial" w:hAnsi="Arial" w:cs="Arial"/>
          <w:sz w:val="21"/>
          <w:szCs w:val="21"/>
          <w:lang w:val="ro-RO"/>
        </w:rPr>
        <w:t>împotriva Clientului în cadrul contractului de furnizare și a oricăror alte creanțe pe care MEGGLE le dobândește împotriva Clientului în legătură directă cu bunurile livrate, indiferent de temeiul juridic. În plus, MEGGLE păstrează proprietatea asupra bunu</w:t>
      </w:r>
      <w:r w:rsidR="00E21A44" w:rsidRPr="00735169">
        <w:rPr>
          <w:rFonts w:ascii="Arial" w:hAnsi="Arial" w:cs="Arial"/>
          <w:sz w:val="21"/>
          <w:szCs w:val="21"/>
          <w:lang w:val="ro-RO"/>
        </w:rPr>
        <w:t xml:space="preserve">rilor care fac obiectul </w:t>
      </w:r>
      <w:r w:rsidR="00D46FC6">
        <w:rPr>
          <w:rFonts w:ascii="Arial" w:hAnsi="Arial" w:cs="Arial"/>
          <w:sz w:val="21"/>
          <w:szCs w:val="21"/>
          <w:lang w:val="ro-RO"/>
        </w:rPr>
        <w:t>rezervei</w:t>
      </w:r>
      <w:r w:rsidR="00D46FC6" w:rsidRPr="00735169">
        <w:rPr>
          <w:rFonts w:ascii="Arial" w:hAnsi="Arial" w:cs="Arial"/>
          <w:sz w:val="21"/>
          <w:szCs w:val="21"/>
          <w:lang w:val="ro-RO"/>
        </w:rPr>
        <w:t xml:space="preserve"> </w:t>
      </w:r>
      <w:r w:rsidRPr="00735169">
        <w:rPr>
          <w:rFonts w:ascii="Arial" w:hAnsi="Arial" w:cs="Arial"/>
          <w:sz w:val="21"/>
          <w:szCs w:val="21"/>
          <w:lang w:val="ro-RO"/>
        </w:rPr>
        <w:t xml:space="preserve">drepturilor de proprietate până la soluționarea oricăror alte </w:t>
      </w:r>
      <w:r w:rsidR="006F5101">
        <w:rPr>
          <w:rFonts w:ascii="Arial" w:hAnsi="Arial" w:cs="Arial"/>
          <w:sz w:val="21"/>
          <w:szCs w:val="21"/>
          <w:lang w:val="ro-RO"/>
        </w:rPr>
        <w:t>pretenții</w:t>
      </w:r>
      <w:r w:rsidR="006F5101" w:rsidRPr="00735169">
        <w:rPr>
          <w:rFonts w:ascii="Arial" w:hAnsi="Arial" w:cs="Arial"/>
          <w:sz w:val="21"/>
          <w:szCs w:val="21"/>
          <w:lang w:val="ro-RO"/>
        </w:rPr>
        <w:t xml:space="preserve"> </w:t>
      </w:r>
      <w:r w:rsidRPr="00735169">
        <w:rPr>
          <w:rFonts w:ascii="Arial" w:hAnsi="Arial" w:cs="Arial"/>
          <w:sz w:val="21"/>
          <w:szCs w:val="21"/>
          <w:lang w:val="ro-RO"/>
        </w:rPr>
        <w:t>pe care MEGGLE le dobândește împotriva Clientului - acum sau în viitor - indiferent de temeiul juridic (inclusiv orice creanțe restante la soldul unui cont curent). În cazul unui cont curent, bun</w:t>
      </w:r>
      <w:r w:rsidR="00615F80" w:rsidRPr="00735169">
        <w:rPr>
          <w:rFonts w:ascii="Arial" w:hAnsi="Arial" w:cs="Arial"/>
          <w:sz w:val="21"/>
          <w:szCs w:val="21"/>
          <w:lang w:val="ro-RO"/>
        </w:rPr>
        <w:t xml:space="preserve">urile care fac obiectul </w:t>
      </w:r>
      <w:r w:rsidR="00E95617">
        <w:rPr>
          <w:rFonts w:ascii="Arial" w:hAnsi="Arial" w:cs="Arial"/>
          <w:sz w:val="21"/>
          <w:szCs w:val="21"/>
          <w:lang w:val="ro-RO"/>
        </w:rPr>
        <w:t>rezervei</w:t>
      </w:r>
      <w:r w:rsidR="00E95617" w:rsidRPr="00735169">
        <w:rPr>
          <w:rFonts w:ascii="Arial" w:hAnsi="Arial" w:cs="Arial"/>
          <w:sz w:val="21"/>
          <w:szCs w:val="21"/>
          <w:lang w:val="ro-RO"/>
        </w:rPr>
        <w:t xml:space="preserve"> </w:t>
      </w:r>
      <w:r w:rsidRPr="00735169">
        <w:rPr>
          <w:rFonts w:ascii="Arial" w:hAnsi="Arial" w:cs="Arial"/>
          <w:sz w:val="21"/>
          <w:szCs w:val="21"/>
          <w:lang w:val="ro-RO"/>
        </w:rPr>
        <w:t>drepturilor de proprietate vor acționa ca o garanție pentru creanțele restante deținute de MEGGLE.</w:t>
      </w:r>
    </w:p>
    <w:p w14:paraId="63BD448B" w14:textId="52347FA5" w:rsidR="001B24DB" w:rsidRPr="00735169" w:rsidRDefault="00615F80" w:rsidP="00735169">
      <w:pPr>
        <w:pStyle w:val="NoSpacing"/>
        <w:numPr>
          <w:ilvl w:val="1"/>
          <w:numId w:val="1"/>
        </w:numPr>
        <w:spacing w:after="240"/>
        <w:ind w:left="709" w:hanging="709"/>
        <w:jc w:val="both"/>
        <w:rPr>
          <w:rFonts w:ascii="Arial" w:hAnsi="Arial" w:cs="Arial"/>
          <w:sz w:val="21"/>
          <w:szCs w:val="21"/>
          <w:lang w:val="ro-RO"/>
        </w:rPr>
      </w:pPr>
      <w:r w:rsidRPr="00735169">
        <w:rPr>
          <w:rFonts w:ascii="Arial" w:hAnsi="Arial" w:cs="Arial"/>
          <w:sz w:val="21"/>
          <w:szCs w:val="21"/>
          <w:lang w:val="ro-RO"/>
        </w:rPr>
        <w:t xml:space="preserve">În cazul în care bunurile care fac obiectul </w:t>
      </w:r>
      <w:r w:rsidR="00407E5E">
        <w:rPr>
          <w:rFonts w:ascii="Arial" w:hAnsi="Arial" w:cs="Arial"/>
          <w:sz w:val="21"/>
          <w:szCs w:val="21"/>
          <w:lang w:val="ro-RO"/>
        </w:rPr>
        <w:t>rezervei</w:t>
      </w:r>
      <w:r w:rsidR="00407E5E" w:rsidRPr="00735169">
        <w:rPr>
          <w:rFonts w:ascii="Arial" w:hAnsi="Arial" w:cs="Arial"/>
          <w:sz w:val="21"/>
          <w:szCs w:val="21"/>
          <w:lang w:val="ro-RO"/>
        </w:rPr>
        <w:t xml:space="preserve"> </w:t>
      </w:r>
      <w:r w:rsidRPr="00735169">
        <w:rPr>
          <w:rFonts w:ascii="Arial" w:hAnsi="Arial" w:cs="Arial"/>
          <w:sz w:val="21"/>
          <w:szCs w:val="21"/>
          <w:lang w:val="ro-RO"/>
        </w:rPr>
        <w:t xml:space="preserve">drepturilor de proprietate sunt livrate în țări în care valabilitatea </w:t>
      </w:r>
      <w:r w:rsidR="00407E5E">
        <w:rPr>
          <w:rFonts w:ascii="Arial" w:hAnsi="Arial" w:cs="Arial"/>
          <w:sz w:val="21"/>
          <w:szCs w:val="21"/>
          <w:lang w:val="ro-RO"/>
        </w:rPr>
        <w:t>rezervei</w:t>
      </w:r>
      <w:r w:rsidR="00407E5E" w:rsidRPr="00735169">
        <w:rPr>
          <w:rFonts w:ascii="Arial" w:hAnsi="Arial" w:cs="Arial"/>
          <w:sz w:val="21"/>
          <w:szCs w:val="21"/>
          <w:lang w:val="ro-RO"/>
        </w:rPr>
        <w:t xml:space="preserve"> </w:t>
      </w:r>
      <w:r w:rsidRPr="00735169">
        <w:rPr>
          <w:rFonts w:ascii="Arial" w:hAnsi="Arial" w:cs="Arial"/>
          <w:sz w:val="21"/>
          <w:szCs w:val="21"/>
          <w:lang w:val="ro-RO"/>
        </w:rPr>
        <w:t xml:space="preserve">unor astfel de drepturi de proprietate este supusă unor cerințe sau formalități specifice, Clientul va face totul pe cheltuiala sa și fără întârzieri nejustificate pentru a acorda MEGGLE </w:t>
      </w:r>
      <w:r w:rsidR="00C60858">
        <w:rPr>
          <w:rFonts w:ascii="Arial" w:hAnsi="Arial" w:cs="Arial"/>
          <w:sz w:val="21"/>
          <w:szCs w:val="21"/>
          <w:lang w:val="ro-RO"/>
        </w:rPr>
        <w:t>garanția</w:t>
      </w:r>
      <w:r w:rsidRPr="00735169">
        <w:rPr>
          <w:rFonts w:ascii="Arial" w:hAnsi="Arial" w:cs="Arial"/>
          <w:sz w:val="21"/>
          <w:szCs w:val="21"/>
          <w:lang w:val="ro-RO"/>
        </w:rPr>
        <w:t xml:space="preserve"> corespunzătoare. Clientul va coopera în toate măsurile care sunt necesare și benefice pentru eficacitatea și aplicabilitatea acestor drepturi de securitate (de exemplu, înregistrarea, </w:t>
      </w:r>
      <w:r w:rsidR="00C60858">
        <w:rPr>
          <w:rFonts w:ascii="Arial" w:hAnsi="Arial" w:cs="Arial"/>
          <w:sz w:val="21"/>
          <w:szCs w:val="21"/>
          <w:lang w:val="ro-RO"/>
        </w:rPr>
        <w:t>formalitățile de publicitate</w:t>
      </w:r>
      <w:r w:rsidRPr="00735169">
        <w:rPr>
          <w:rFonts w:ascii="Arial" w:hAnsi="Arial" w:cs="Arial"/>
          <w:sz w:val="21"/>
          <w:szCs w:val="21"/>
          <w:lang w:val="ro-RO"/>
        </w:rPr>
        <w:t>).</w:t>
      </w:r>
    </w:p>
    <w:p w14:paraId="6EFB621C" w14:textId="06085053" w:rsidR="001B24DB" w:rsidRPr="00735169" w:rsidRDefault="001B24DB" w:rsidP="00735169">
      <w:pPr>
        <w:pStyle w:val="NoSpacing"/>
        <w:numPr>
          <w:ilvl w:val="1"/>
          <w:numId w:val="1"/>
        </w:numPr>
        <w:spacing w:after="240"/>
        <w:ind w:left="709" w:hanging="709"/>
        <w:jc w:val="both"/>
        <w:rPr>
          <w:rFonts w:ascii="Arial" w:hAnsi="Arial" w:cs="Arial"/>
          <w:sz w:val="21"/>
          <w:szCs w:val="21"/>
          <w:lang w:val="ro-RO"/>
        </w:rPr>
      </w:pPr>
      <w:r w:rsidRPr="00735169">
        <w:rPr>
          <w:rFonts w:ascii="Arial" w:hAnsi="Arial" w:cs="Arial"/>
          <w:sz w:val="21"/>
          <w:szCs w:val="21"/>
          <w:lang w:val="ro-RO"/>
        </w:rPr>
        <w:t xml:space="preserve">Clientul va avea dreptul să prelucreze și să revândă bunurile care fac obiectul </w:t>
      </w:r>
      <w:r w:rsidR="00C60858" w:rsidRPr="00735169">
        <w:rPr>
          <w:rFonts w:ascii="Arial" w:hAnsi="Arial" w:cs="Arial"/>
          <w:sz w:val="21"/>
          <w:szCs w:val="21"/>
          <w:lang w:val="ro-RO"/>
        </w:rPr>
        <w:t>rezerv</w:t>
      </w:r>
      <w:r w:rsidR="00C60858">
        <w:rPr>
          <w:rFonts w:ascii="Arial" w:hAnsi="Arial" w:cs="Arial"/>
          <w:sz w:val="21"/>
          <w:szCs w:val="21"/>
          <w:lang w:val="ro-RO"/>
        </w:rPr>
        <w:t>ei</w:t>
      </w:r>
      <w:r w:rsidR="00C60858" w:rsidRPr="00735169">
        <w:rPr>
          <w:rFonts w:ascii="Arial" w:hAnsi="Arial" w:cs="Arial"/>
          <w:sz w:val="21"/>
          <w:szCs w:val="21"/>
          <w:lang w:val="ro-RO"/>
        </w:rPr>
        <w:t xml:space="preserve"> </w:t>
      </w:r>
      <w:r w:rsidRPr="00735169">
        <w:rPr>
          <w:rFonts w:ascii="Arial" w:hAnsi="Arial" w:cs="Arial"/>
          <w:sz w:val="21"/>
          <w:szCs w:val="21"/>
          <w:lang w:val="ro-RO"/>
        </w:rPr>
        <w:t xml:space="preserve">drepturilor de proprietate în cadrul desfășurării </w:t>
      </w:r>
      <w:r w:rsidR="00615F80" w:rsidRPr="00735169">
        <w:rPr>
          <w:rFonts w:ascii="Arial" w:hAnsi="Arial" w:cs="Arial"/>
          <w:sz w:val="21"/>
          <w:szCs w:val="21"/>
          <w:lang w:val="ro-RO"/>
        </w:rPr>
        <w:t>obișnuite a activității sale</w:t>
      </w:r>
      <w:r w:rsidRPr="00735169">
        <w:rPr>
          <w:rFonts w:ascii="Arial" w:hAnsi="Arial" w:cs="Arial"/>
          <w:sz w:val="21"/>
          <w:szCs w:val="21"/>
          <w:lang w:val="ro-RO"/>
        </w:rPr>
        <w:t xml:space="preserve">. Cu toate acestea, Clientul nu va avea dreptul să prelucreze și să revândă bunurile care fac obiectul </w:t>
      </w:r>
      <w:r w:rsidR="00C60858" w:rsidRPr="00735169">
        <w:rPr>
          <w:rFonts w:ascii="Arial" w:hAnsi="Arial" w:cs="Arial"/>
          <w:sz w:val="21"/>
          <w:szCs w:val="21"/>
          <w:lang w:val="ro-RO"/>
        </w:rPr>
        <w:t>rezerv</w:t>
      </w:r>
      <w:r w:rsidR="00C60858">
        <w:rPr>
          <w:rFonts w:ascii="Arial" w:hAnsi="Arial" w:cs="Arial"/>
          <w:sz w:val="21"/>
          <w:szCs w:val="21"/>
          <w:lang w:val="ro-RO"/>
        </w:rPr>
        <w:t xml:space="preserve">ei </w:t>
      </w:r>
      <w:r w:rsidRPr="00735169">
        <w:rPr>
          <w:rFonts w:ascii="Arial" w:hAnsi="Arial" w:cs="Arial"/>
          <w:sz w:val="21"/>
          <w:szCs w:val="21"/>
          <w:lang w:val="ro-RO"/>
        </w:rPr>
        <w:t xml:space="preserve">drepturilor de proprietate în cazul în care </w:t>
      </w:r>
      <w:r w:rsidR="00C60858">
        <w:rPr>
          <w:rFonts w:ascii="Arial" w:hAnsi="Arial" w:cs="Arial"/>
          <w:sz w:val="21"/>
          <w:szCs w:val="21"/>
          <w:lang w:val="ro-RO"/>
        </w:rPr>
        <w:t>are un sold</w:t>
      </w:r>
      <w:r w:rsidRPr="00735169">
        <w:rPr>
          <w:rFonts w:ascii="Arial" w:hAnsi="Arial" w:cs="Arial"/>
          <w:sz w:val="21"/>
          <w:szCs w:val="21"/>
          <w:lang w:val="ro-RO"/>
        </w:rPr>
        <w:t xml:space="preserve"> restan</w:t>
      </w:r>
      <w:r w:rsidR="00C60858">
        <w:rPr>
          <w:rFonts w:ascii="Arial" w:hAnsi="Arial" w:cs="Arial"/>
          <w:sz w:val="21"/>
          <w:szCs w:val="21"/>
          <w:lang w:val="ro-RO"/>
        </w:rPr>
        <w:t>t</w:t>
      </w:r>
      <w:r w:rsidRPr="00735169">
        <w:rPr>
          <w:rFonts w:ascii="Arial" w:hAnsi="Arial" w:cs="Arial"/>
          <w:sz w:val="21"/>
          <w:szCs w:val="21"/>
          <w:lang w:val="ro-RO"/>
        </w:rPr>
        <w:t xml:space="preserve"> sau și-a suspendat plățile. Dacă MEGGLE este proprietarul bunurilor care fac obiectul </w:t>
      </w:r>
      <w:r w:rsidR="00C60858">
        <w:rPr>
          <w:rFonts w:ascii="Arial" w:hAnsi="Arial" w:cs="Arial"/>
          <w:sz w:val="21"/>
          <w:szCs w:val="21"/>
          <w:lang w:val="ro-RO"/>
        </w:rPr>
        <w:t>rezervei</w:t>
      </w:r>
      <w:r w:rsidR="00C60858" w:rsidRPr="00735169">
        <w:rPr>
          <w:rFonts w:ascii="Arial" w:hAnsi="Arial" w:cs="Arial"/>
          <w:sz w:val="21"/>
          <w:szCs w:val="21"/>
          <w:lang w:val="ro-RO"/>
        </w:rPr>
        <w:t xml:space="preserve"> </w:t>
      </w:r>
      <w:r w:rsidRPr="00735169">
        <w:rPr>
          <w:rFonts w:ascii="Arial" w:hAnsi="Arial" w:cs="Arial"/>
          <w:sz w:val="21"/>
          <w:szCs w:val="21"/>
          <w:lang w:val="ro-RO"/>
        </w:rPr>
        <w:t>drepturilor de proprietate, aceasta poate revoca autorizația Clientului de a procesa și revinde astfel de bunuri din motive justificate în mod obiectiv. Clientul atribuie MEGGLE toate pretențiile care rezultă din prelucrarea și revânzarea bunurilor care fac obiectul rezervării drepturilor de proprietate, inclusiv orice drepturi auxiliare; MEGGLE acceptă prin prezenta cesiunea.</w:t>
      </w:r>
    </w:p>
    <w:p w14:paraId="3CEFAF4D" w14:textId="038FDF78" w:rsidR="001B24DB" w:rsidRPr="00735169" w:rsidRDefault="001B24DB" w:rsidP="00735169">
      <w:pPr>
        <w:pStyle w:val="NoSpacing"/>
        <w:numPr>
          <w:ilvl w:val="1"/>
          <w:numId w:val="1"/>
        </w:numPr>
        <w:spacing w:after="240"/>
        <w:ind w:left="709" w:hanging="709"/>
        <w:jc w:val="both"/>
        <w:rPr>
          <w:rFonts w:ascii="Arial" w:hAnsi="Arial" w:cs="Arial"/>
          <w:sz w:val="21"/>
          <w:szCs w:val="21"/>
          <w:lang w:val="ro-RO"/>
        </w:rPr>
      </w:pPr>
      <w:r w:rsidRPr="00735169">
        <w:rPr>
          <w:rFonts w:ascii="Arial" w:hAnsi="Arial" w:cs="Arial"/>
          <w:sz w:val="21"/>
          <w:szCs w:val="21"/>
          <w:lang w:val="ro-RO"/>
        </w:rPr>
        <w:t xml:space="preserve">Clientul </w:t>
      </w:r>
      <w:r w:rsidR="00C60858">
        <w:rPr>
          <w:rFonts w:ascii="Arial" w:hAnsi="Arial" w:cs="Arial"/>
          <w:sz w:val="21"/>
          <w:szCs w:val="21"/>
          <w:lang w:val="ro-RO"/>
        </w:rPr>
        <w:t>este</w:t>
      </w:r>
      <w:r w:rsidRPr="00735169">
        <w:rPr>
          <w:rFonts w:ascii="Arial" w:hAnsi="Arial" w:cs="Arial"/>
          <w:sz w:val="21"/>
          <w:szCs w:val="21"/>
          <w:lang w:val="ro-RO"/>
        </w:rPr>
        <w:t xml:space="preserve"> îndreptățit (până la revocare</w:t>
      </w:r>
      <w:r w:rsidR="00C60858">
        <w:rPr>
          <w:rFonts w:ascii="Arial" w:hAnsi="Arial" w:cs="Arial"/>
          <w:sz w:val="21"/>
          <w:szCs w:val="21"/>
          <w:lang w:val="ro-RO"/>
        </w:rPr>
        <w:t xml:space="preserve">a </w:t>
      </w:r>
      <w:r w:rsidR="00350626">
        <w:rPr>
          <w:rFonts w:ascii="Arial" w:hAnsi="Arial" w:cs="Arial"/>
          <w:sz w:val="21"/>
          <w:szCs w:val="21"/>
          <w:lang w:val="ro-RO"/>
        </w:rPr>
        <w:t>expresă</w:t>
      </w:r>
      <w:r w:rsidRPr="00735169">
        <w:rPr>
          <w:rFonts w:ascii="Arial" w:hAnsi="Arial" w:cs="Arial"/>
          <w:sz w:val="21"/>
          <w:szCs w:val="21"/>
          <w:lang w:val="ro-RO"/>
        </w:rPr>
        <w:t xml:space="preserve">) să colecteze creanțele cesionate. MEGGLE poate revoca autorizația de colectare a cererii din motive justificate. MEGGLE își rezervă dreptul de a colecta creanțele cesionate în sine. În cazul în care Clientul își îndeplinește obligațiile de plată, nu </w:t>
      </w:r>
      <w:r w:rsidR="00615F80" w:rsidRPr="00735169">
        <w:rPr>
          <w:rFonts w:ascii="Arial" w:hAnsi="Arial" w:cs="Arial"/>
          <w:sz w:val="21"/>
          <w:szCs w:val="21"/>
          <w:lang w:val="ro-RO"/>
        </w:rPr>
        <w:t>are</w:t>
      </w:r>
      <w:r w:rsidRPr="00735169">
        <w:rPr>
          <w:rFonts w:ascii="Arial" w:hAnsi="Arial" w:cs="Arial"/>
          <w:sz w:val="21"/>
          <w:szCs w:val="21"/>
          <w:lang w:val="ro-RO"/>
        </w:rPr>
        <w:t xml:space="preserve"> restanțe, nu a fost formulată nicio cerere de deschidere a procedurii de insolvență și plățile nu au fost suspendate, MEGGLE este de acord să se abțină de la colectarea creanțelor cesionate. În cazul în care Clientul nu își îndeplinește obligațiile de plată și, prin urmare, MEGGLE este autorizată să colecteze creanțele în </w:t>
      </w:r>
      <w:r w:rsidR="004B7C16">
        <w:rPr>
          <w:rFonts w:ascii="Arial" w:hAnsi="Arial" w:cs="Arial"/>
          <w:sz w:val="21"/>
          <w:szCs w:val="21"/>
          <w:lang w:val="ro-RO"/>
        </w:rPr>
        <w:t>mod direct</w:t>
      </w:r>
      <w:r w:rsidRPr="00735169">
        <w:rPr>
          <w:rFonts w:ascii="Arial" w:hAnsi="Arial" w:cs="Arial"/>
          <w:sz w:val="21"/>
          <w:szCs w:val="21"/>
          <w:lang w:val="ro-RO"/>
        </w:rPr>
        <w:t xml:space="preserve">, Clientul trebuie, la cerere, să furnizeze MEGGLE o listă a tuturor bunurilor care fac obiectul </w:t>
      </w:r>
      <w:r w:rsidR="004B7C16">
        <w:rPr>
          <w:rFonts w:ascii="Arial" w:hAnsi="Arial" w:cs="Arial"/>
          <w:sz w:val="21"/>
          <w:szCs w:val="21"/>
          <w:lang w:val="ro-RO"/>
        </w:rPr>
        <w:t>rezervei</w:t>
      </w:r>
      <w:r w:rsidR="004B7C16" w:rsidRPr="00735169">
        <w:rPr>
          <w:rFonts w:ascii="Arial" w:hAnsi="Arial" w:cs="Arial"/>
          <w:sz w:val="21"/>
          <w:szCs w:val="21"/>
          <w:lang w:val="ro-RO"/>
        </w:rPr>
        <w:t xml:space="preserve"> </w:t>
      </w:r>
      <w:r w:rsidRPr="00735169">
        <w:rPr>
          <w:rFonts w:ascii="Arial" w:hAnsi="Arial" w:cs="Arial"/>
          <w:sz w:val="21"/>
          <w:szCs w:val="21"/>
          <w:lang w:val="ro-RO"/>
        </w:rPr>
        <w:t>drepturilor de proprietate, precum și o listă a creanțelor cesionate și numele și adresele debitorilor cu valoarea creanțelor respective. Clientul va fi obligat să notifice debitorii cu privire la cesiunea de creanțe la cerere, iar MEGGLE va avea dreptul de a face la fel.</w:t>
      </w:r>
    </w:p>
    <w:p w14:paraId="522502CD" w14:textId="68B2F808" w:rsidR="00DB2E4F" w:rsidRPr="00735169" w:rsidRDefault="001B24DB" w:rsidP="00735169">
      <w:pPr>
        <w:pStyle w:val="NoSpacing"/>
        <w:numPr>
          <w:ilvl w:val="1"/>
          <w:numId w:val="1"/>
        </w:numPr>
        <w:spacing w:after="240"/>
        <w:ind w:left="709" w:hanging="709"/>
        <w:jc w:val="both"/>
        <w:rPr>
          <w:rFonts w:ascii="Arial" w:hAnsi="Arial" w:cs="Arial"/>
          <w:sz w:val="21"/>
          <w:szCs w:val="21"/>
          <w:lang w:val="ro-RO"/>
        </w:rPr>
      </w:pPr>
      <w:r w:rsidRPr="00735169">
        <w:rPr>
          <w:rFonts w:ascii="Arial" w:hAnsi="Arial" w:cs="Arial"/>
          <w:sz w:val="21"/>
          <w:szCs w:val="21"/>
          <w:lang w:val="ro-RO"/>
        </w:rPr>
        <w:t xml:space="preserve">În cazul în care Clientul prelucrează sau transformă bunurile care fac obiectul </w:t>
      </w:r>
      <w:r w:rsidR="004B7C16">
        <w:rPr>
          <w:rFonts w:ascii="Arial" w:hAnsi="Arial" w:cs="Arial"/>
          <w:sz w:val="21"/>
          <w:szCs w:val="21"/>
          <w:lang w:val="ro-RO"/>
        </w:rPr>
        <w:t>rezervei</w:t>
      </w:r>
      <w:r w:rsidR="004B7C16" w:rsidRPr="00735169">
        <w:rPr>
          <w:rFonts w:ascii="Arial" w:hAnsi="Arial" w:cs="Arial"/>
          <w:sz w:val="21"/>
          <w:szCs w:val="21"/>
          <w:lang w:val="ro-RO"/>
        </w:rPr>
        <w:t xml:space="preserve"> </w:t>
      </w:r>
      <w:r w:rsidRPr="00735169">
        <w:rPr>
          <w:rFonts w:ascii="Arial" w:hAnsi="Arial" w:cs="Arial"/>
          <w:sz w:val="21"/>
          <w:szCs w:val="21"/>
          <w:lang w:val="ro-RO"/>
        </w:rPr>
        <w:t xml:space="preserve">drepturilor de proprietate în orice mod în cadrul </w:t>
      </w:r>
      <w:r w:rsidR="004B7C16">
        <w:rPr>
          <w:rFonts w:ascii="Arial" w:hAnsi="Arial" w:cs="Arial"/>
          <w:sz w:val="21"/>
          <w:szCs w:val="21"/>
          <w:lang w:val="ro-RO"/>
        </w:rPr>
        <w:t>activității sale obișnuite</w:t>
      </w:r>
      <w:r w:rsidRPr="00735169">
        <w:rPr>
          <w:rFonts w:ascii="Arial" w:hAnsi="Arial" w:cs="Arial"/>
          <w:sz w:val="21"/>
          <w:szCs w:val="21"/>
          <w:lang w:val="ro-RO"/>
        </w:rPr>
        <w:t xml:space="preserve">, acesta va face </w:t>
      </w:r>
      <w:r w:rsidR="00940FC0">
        <w:rPr>
          <w:rFonts w:ascii="Arial" w:hAnsi="Arial" w:cs="Arial"/>
          <w:sz w:val="21"/>
          <w:szCs w:val="21"/>
          <w:lang w:val="ro-RO"/>
        </w:rPr>
        <w:t>aceste procese pe seama</w:t>
      </w:r>
      <w:r w:rsidRPr="00735169">
        <w:rPr>
          <w:rFonts w:ascii="Arial" w:hAnsi="Arial" w:cs="Arial"/>
          <w:sz w:val="21"/>
          <w:szCs w:val="21"/>
          <w:lang w:val="ro-RO"/>
        </w:rPr>
        <w:t xml:space="preserve"> MEGGLE astfel încât MEGGLE să </w:t>
      </w:r>
      <w:r w:rsidR="00940FC0">
        <w:rPr>
          <w:rFonts w:ascii="Arial" w:hAnsi="Arial" w:cs="Arial"/>
          <w:sz w:val="21"/>
          <w:szCs w:val="21"/>
          <w:lang w:val="ro-RO"/>
        </w:rPr>
        <w:t xml:space="preserve">continue să </w:t>
      </w:r>
      <w:r w:rsidRPr="00735169">
        <w:rPr>
          <w:rFonts w:ascii="Arial" w:hAnsi="Arial" w:cs="Arial"/>
          <w:sz w:val="21"/>
          <w:szCs w:val="21"/>
          <w:lang w:val="ro-RO"/>
        </w:rPr>
        <w:t xml:space="preserve">fie considerat </w:t>
      </w:r>
      <w:r w:rsidR="004412DB" w:rsidRPr="00735169">
        <w:rPr>
          <w:rFonts w:ascii="Arial" w:hAnsi="Arial" w:cs="Arial"/>
          <w:sz w:val="21"/>
          <w:szCs w:val="21"/>
          <w:lang w:val="ro-RO"/>
        </w:rPr>
        <w:t>importator/distribuitor</w:t>
      </w:r>
      <w:r w:rsidRPr="00735169">
        <w:rPr>
          <w:rFonts w:ascii="Arial" w:hAnsi="Arial" w:cs="Arial"/>
          <w:sz w:val="21"/>
          <w:szCs w:val="21"/>
          <w:lang w:val="ro-RO"/>
        </w:rPr>
        <w:t xml:space="preserve">, fără a </w:t>
      </w:r>
      <w:r w:rsidR="00940FC0">
        <w:rPr>
          <w:rFonts w:ascii="Arial" w:hAnsi="Arial" w:cs="Arial"/>
          <w:sz w:val="21"/>
          <w:szCs w:val="21"/>
          <w:lang w:val="ro-RO"/>
        </w:rPr>
        <w:t xml:space="preserve">putea </w:t>
      </w:r>
      <w:r w:rsidRPr="00735169">
        <w:rPr>
          <w:rFonts w:ascii="Arial" w:hAnsi="Arial" w:cs="Arial"/>
          <w:sz w:val="21"/>
          <w:szCs w:val="21"/>
          <w:lang w:val="ro-RO"/>
        </w:rPr>
        <w:t xml:space="preserve">obliga MEGGLE să accepte </w:t>
      </w:r>
      <w:r w:rsidR="00940FC0">
        <w:rPr>
          <w:rFonts w:ascii="Arial" w:hAnsi="Arial" w:cs="Arial"/>
          <w:sz w:val="21"/>
          <w:szCs w:val="21"/>
          <w:lang w:val="ro-RO"/>
        </w:rPr>
        <w:t>cesiunea calității sale de</w:t>
      </w:r>
      <w:r w:rsidRPr="00735169">
        <w:rPr>
          <w:rFonts w:ascii="Arial" w:hAnsi="Arial" w:cs="Arial"/>
          <w:sz w:val="21"/>
          <w:szCs w:val="21"/>
          <w:lang w:val="ro-RO"/>
        </w:rPr>
        <w:t xml:space="preserve"> </w:t>
      </w:r>
      <w:r w:rsidR="004412DB" w:rsidRPr="00735169">
        <w:rPr>
          <w:rFonts w:ascii="Arial" w:hAnsi="Arial" w:cs="Arial"/>
          <w:sz w:val="21"/>
          <w:szCs w:val="21"/>
          <w:lang w:val="ro-RO"/>
        </w:rPr>
        <w:t>importator/distribuitor</w:t>
      </w:r>
      <w:r w:rsidRPr="00735169">
        <w:rPr>
          <w:rFonts w:ascii="Arial" w:hAnsi="Arial" w:cs="Arial"/>
          <w:sz w:val="21"/>
          <w:szCs w:val="21"/>
          <w:lang w:val="ro-RO"/>
        </w:rPr>
        <w:t xml:space="preserve">. </w:t>
      </w:r>
      <w:r w:rsidR="004412DB" w:rsidRPr="00735169">
        <w:rPr>
          <w:rFonts w:ascii="Arial" w:hAnsi="Arial" w:cs="Arial"/>
          <w:sz w:val="21"/>
          <w:szCs w:val="21"/>
          <w:lang w:val="ro-RO"/>
        </w:rPr>
        <w:t>Acest proces de transformare nu ar trebui să prejudicieze producătorul bunurilor livrate de MEGGLE</w:t>
      </w:r>
      <w:r w:rsidR="00940FC0">
        <w:rPr>
          <w:rFonts w:ascii="Arial" w:hAnsi="Arial" w:cs="Arial"/>
          <w:sz w:val="21"/>
          <w:szCs w:val="21"/>
          <w:lang w:val="ro-RO"/>
        </w:rPr>
        <w:t>, dar nici importatorul/ distribuitorul</w:t>
      </w:r>
      <w:r w:rsidR="004412DB" w:rsidRPr="00735169">
        <w:rPr>
          <w:rFonts w:ascii="Arial" w:hAnsi="Arial" w:cs="Arial"/>
          <w:sz w:val="21"/>
          <w:szCs w:val="21"/>
          <w:lang w:val="ro-RO"/>
        </w:rPr>
        <w:t xml:space="preserve">. </w:t>
      </w:r>
      <w:r w:rsidRPr="00735169">
        <w:rPr>
          <w:rFonts w:ascii="Arial" w:hAnsi="Arial" w:cs="Arial"/>
          <w:sz w:val="21"/>
          <w:szCs w:val="21"/>
          <w:lang w:val="ro-RO"/>
        </w:rPr>
        <w:t xml:space="preserve">Orice bunuri prelucrate vor fi considerate bunuri care fac obiectul </w:t>
      </w:r>
      <w:r w:rsidR="00940FC0">
        <w:rPr>
          <w:rFonts w:ascii="Arial" w:hAnsi="Arial" w:cs="Arial"/>
          <w:sz w:val="21"/>
          <w:szCs w:val="21"/>
          <w:lang w:val="ro-RO"/>
        </w:rPr>
        <w:t>rezervei</w:t>
      </w:r>
      <w:r w:rsidR="00940FC0" w:rsidRPr="00735169">
        <w:rPr>
          <w:rFonts w:ascii="Arial" w:hAnsi="Arial" w:cs="Arial"/>
          <w:sz w:val="21"/>
          <w:szCs w:val="21"/>
          <w:lang w:val="ro-RO"/>
        </w:rPr>
        <w:t xml:space="preserve"> </w:t>
      </w:r>
      <w:r w:rsidRPr="00735169">
        <w:rPr>
          <w:rFonts w:ascii="Arial" w:hAnsi="Arial" w:cs="Arial"/>
          <w:sz w:val="21"/>
          <w:szCs w:val="21"/>
          <w:lang w:val="ro-RO"/>
        </w:rPr>
        <w:t xml:space="preserve">drepturilor de proprietate, așa cum este descris în secțiunea 8 a acestor </w:t>
      </w:r>
      <w:r w:rsidR="00940FC0">
        <w:rPr>
          <w:rFonts w:ascii="Arial" w:hAnsi="Arial" w:cs="Arial"/>
          <w:sz w:val="21"/>
          <w:szCs w:val="21"/>
          <w:lang w:val="ro-RO"/>
        </w:rPr>
        <w:t>Termene</w:t>
      </w:r>
      <w:r w:rsidR="00940FC0" w:rsidRPr="00735169">
        <w:rPr>
          <w:rFonts w:ascii="Arial" w:hAnsi="Arial" w:cs="Arial"/>
          <w:sz w:val="21"/>
          <w:szCs w:val="21"/>
          <w:lang w:val="ro-RO"/>
        </w:rPr>
        <w:t xml:space="preserve"> </w:t>
      </w:r>
      <w:r w:rsidRPr="00735169">
        <w:rPr>
          <w:rFonts w:ascii="Arial" w:hAnsi="Arial" w:cs="Arial"/>
          <w:sz w:val="21"/>
          <w:szCs w:val="21"/>
          <w:lang w:val="ro-RO"/>
        </w:rPr>
        <w:t xml:space="preserve">și </w:t>
      </w:r>
      <w:r w:rsidR="00F1333F" w:rsidRPr="00735169">
        <w:rPr>
          <w:rFonts w:ascii="Arial" w:hAnsi="Arial" w:cs="Arial"/>
          <w:sz w:val="21"/>
          <w:szCs w:val="21"/>
          <w:lang w:val="ro-RO"/>
        </w:rPr>
        <w:t>C</w:t>
      </w:r>
      <w:r w:rsidRPr="00735169">
        <w:rPr>
          <w:rFonts w:ascii="Arial" w:hAnsi="Arial" w:cs="Arial"/>
          <w:sz w:val="21"/>
          <w:szCs w:val="21"/>
          <w:lang w:val="ro-RO"/>
        </w:rPr>
        <w:t xml:space="preserve">ondiții </w:t>
      </w:r>
      <w:r w:rsidR="00F1333F" w:rsidRPr="00735169">
        <w:rPr>
          <w:rFonts w:ascii="Arial" w:hAnsi="Arial" w:cs="Arial"/>
          <w:sz w:val="21"/>
          <w:szCs w:val="21"/>
          <w:lang w:val="ro-RO"/>
        </w:rPr>
        <w:t>G</w:t>
      </w:r>
      <w:r w:rsidRPr="00735169">
        <w:rPr>
          <w:rFonts w:ascii="Arial" w:hAnsi="Arial" w:cs="Arial"/>
          <w:sz w:val="21"/>
          <w:szCs w:val="21"/>
          <w:lang w:val="ro-RO"/>
        </w:rPr>
        <w:t>eneral</w:t>
      </w:r>
      <w:r w:rsidR="00940FC0">
        <w:rPr>
          <w:rFonts w:ascii="Arial" w:hAnsi="Arial" w:cs="Arial"/>
          <w:sz w:val="21"/>
          <w:szCs w:val="21"/>
          <w:lang w:val="ro-RO"/>
        </w:rPr>
        <w:t>e</w:t>
      </w:r>
      <w:r w:rsidRPr="00735169">
        <w:rPr>
          <w:rFonts w:ascii="Arial" w:hAnsi="Arial" w:cs="Arial"/>
          <w:sz w:val="21"/>
          <w:szCs w:val="21"/>
          <w:lang w:val="ro-RO"/>
        </w:rPr>
        <w:t xml:space="preserve"> de </w:t>
      </w:r>
      <w:r w:rsidR="00F1333F" w:rsidRPr="00735169">
        <w:rPr>
          <w:rFonts w:ascii="Arial" w:hAnsi="Arial" w:cs="Arial"/>
          <w:sz w:val="21"/>
          <w:szCs w:val="21"/>
          <w:lang w:val="ro-RO"/>
        </w:rPr>
        <w:t>V</w:t>
      </w:r>
      <w:r w:rsidRPr="00735169">
        <w:rPr>
          <w:rFonts w:ascii="Arial" w:hAnsi="Arial" w:cs="Arial"/>
          <w:sz w:val="21"/>
          <w:szCs w:val="21"/>
          <w:lang w:val="ro-RO"/>
        </w:rPr>
        <w:t xml:space="preserve">ânzare și </w:t>
      </w:r>
      <w:r w:rsidR="00F1333F" w:rsidRPr="00735169">
        <w:rPr>
          <w:rFonts w:ascii="Arial" w:hAnsi="Arial" w:cs="Arial"/>
          <w:sz w:val="21"/>
          <w:szCs w:val="21"/>
          <w:lang w:val="ro-RO"/>
        </w:rPr>
        <w:t>L</w:t>
      </w:r>
      <w:r w:rsidRPr="00735169">
        <w:rPr>
          <w:rFonts w:ascii="Arial" w:hAnsi="Arial" w:cs="Arial"/>
          <w:sz w:val="21"/>
          <w:szCs w:val="21"/>
          <w:lang w:val="ro-RO"/>
        </w:rPr>
        <w:t xml:space="preserve">ivrare. În cazul în care Clientul prelucrează, combină sau amestecă bunurile care fac obiectul </w:t>
      </w:r>
      <w:r w:rsidR="00F564C1">
        <w:rPr>
          <w:rFonts w:ascii="Arial" w:hAnsi="Arial" w:cs="Arial"/>
          <w:sz w:val="21"/>
          <w:szCs w:val="21"/>
          <w:lang w:val="ro-RO"/>
        </w:rPr>
        <w:t>rezervei</w:t>
      </w:r>
      <w:r w:rsidR="00F564C1" w:rsidRPr="00735169">
        <w:rPr>
          <w:rFonts w:ascii="Arial" w:hAnsi="Arial" w:cs="Arial"/>
          <w:sz w:val="21"/>
          <w:szCs w:val="21"/>
          <w:lang w:val="ro-RO"/>
        </w:rPr>
        <w:t xml:space="preserve"> </w:t>
      </w:r>
      <w:r w:rsidRPr="00735169">
        <w:rPr>
          <w:rFonts w:ascii="Arial" w:hAnsi="Arial" w:cs="Arial"/>
          <w:sz w:val="21"/>
          <w:szCs w:val="21"/>
          <w:lang w:val="ro-RO"/>
        </w:rPr>
        <w:t xml:space="preserve">drepturilor de proprietate cu alte bunuri care nu sunt deținute de MEGGLE, </w:t>
      </w:r>
      <w:r w:rsidR="00F564C1">
        <w:rPr>
          <w:rFonts w:ascii="Arial" w:hAnsi="Arial" w:cs="Arial"/>
          <w:sz w:val="21"/>
          <w:szCs w:val="21"/>
          <w:lang w:val="ro-RO"/>
        </w:rPr>
        <w:t>MEGGLE</w:t>
      </w:r>
      <w:r w:rsidRPr="00735169">
        <w:rPr>
          <w:rFonts w:ascii="Arial" w:hAnsi="Arial" w:cs="Arial"/>
          <w:sz w:val="21"/>
          <w:szCs w:val="21"/>
          <w:lang w:val="ro-RO"/>
        </w:rPr>
        <w:t xml:space="preserve"> va dobândi coproprietatea </w:t>
      </w:r>
      <w:r w:rsidR="00F564C1">
        <w:rPr>
          <w:rFonts w:ascii="Arial" w:hAnsi="Arial" w:cs="Arial"/>
          <w:sz w:val="21"/>
          <w:szCs w:val="21"/>
          <w:lang w:val="ro-RO"/>
        </w:rPr>
        <w:t>bunului rezultat</w:t>
      </w:r>
      <w:r w:rsidR="00513A37">
        <w:rPr>
          <w:rFonts w:ascii="Arial" w:hAnsi="Arial" w:cs="Arial"/>
          <w:sz w:val="21"/>
          <w:szCs w:val="21"/>
          <w:lang w:val="ro-RO"/>
        </w:rPr>
        <w:t xml:space="preserve"> într-un cotă parte</w:t>
      </w:r>
      <w:r w:rsidRPr="00735169">
        <w:rPr>
          <w:rFonts w:ascii="Arial" w:hAnsi="Arial" w:cs="Arial"/>
          <w:sz w:val="21"/>
          <w:szCs w:val="21"/>
          <w:lang w:val="ro-RO"/>
        </w:rPr>
        <w:t xml:space="preserve"> </w:t>
      </w:r>
      <w:r w:rsidR="00F564C1">
        <w:rPr>
          <w:rFonts w:ascii="Arial" w:hAnsi="Arial" w:cs="Arial"/>
          <w:sz w:val="21"/>
          <w:szCs w:val="21"/>
          <w:lang w:val="ro-RO"/>
        </w:rPr>
        <w:t>direct proporțional</w:t>
      </w:r>
      <w:r w:rsidR="00513A37">
        <w:rPr>
          <w:rFonts w:ascii="Arial" w:hAnsi="Arial" w:cs="Arial"/>
          <w:sz w:val="21"/>
          <w:szCs w:val="21"/>
          <w:lang w:val="ro-RO"/>
        </w:rPr>
        <w:t>ă</w:t>
      </w:r>
      <w:r w:rsidR="00F564C1">
        <w:rPr>
          <w:rFonts w:ascii="Arial" w:hAnsi="Arial" w:cs="Arial"/>
          <w:sz w:val="21"/>
          <w:szCs w:val="21"/>
          <w:lang w:val="ro-RO"/>
        </w:rPr>
        <w:t xml:space="preserve"> cu</w:t>
      </w:r>
      <w:r w:rsidRPr="00735169">
        <w:rPr>
          <w:rFonts w:ascii="Arial" w:hAnsi="Arial" w:cs="Arial"/>
          <w:sz w:val="21"/>
          <w:szCs w:val="21"/>
          <w:lang w:val="ro-RO"/>
        </w:rPr>
        <w:t xml:space="preserve"> valoarea facturii finale a bunurilor livrate </w:t>
      </w:r>
      <w:r w:rsidR="000F32B4">
        <w:rPr>
          <w:rFonts w:ascii="Arial" w:hAnsi="Arial" w:cs="Arial"/>
          <w:sz w:val="21"/>
          <w:szCs w:val="21"/>
          <w:lang w:val="ro-RO"/>
        </w:rPr>
        <w:t>ce fac obiectul</w:t>
      </w:r>
      <w:r w:rsidRPr="00735169">
        <w:rPr>
          <w:rFonts w:ascii="Arial" w:hAnsi="Arial" w:cs="Arial"/>
          <w:sz w:val="21"/>
          <w:szCs w:val="21"/>
          <w:lang w:val="ro-RO"/>
        </w:rPr>
        <w:t xml:space="preserve"> </w:t>
      </w:r>
      <w:r w:rsidR="000F32B4">
        <w:rPr>
          <w:rFonts w:ascii="Arial" w:hAnsi="Arial" w:cs="Arial"/>
          <w:sz w:val="21"/>
          <w:szCs w:val="21"/>
          <w:lang w:val="ro-RO"/>
        </w:rPr>
        <w:t>rezervei</w:t>
      </w:r>
      <w:r w:rsidR="000F32B4" w:rsidRPr="00735169">
        <w:rPr>
          <w:rFonts w:ascii="Arial" w:hAnsi="Arial" w:cs="Arial"/>
          <w:sz w:val="21"/>
          <w:szCs w:val="21"/>
          <w:lang w:val="ro-RO"/>
        </w:rPr>
        <w:t xml:space="preserve"> </w:t>
      </w:r>
      <w:r w:rsidRPr="00735169">
        <w:rPr>
          <w:rFonts w:ascii="Arial" w:hAnsi="Arial" w:cs="Arial"/>
          <w:sz w:val="21"/>
          <w:szCs w:val="21"/>
          <w:lang w:val="ro-RO"/>
        </w:rPr>
        <w:t xml:space="preserve">drepturilor de proprietate (denumită în continuare </w:t>
      </w:r>
      <w:r w:rsidRPr="00735169">
        <w:rPr>
          <w:rFonts w:ascii="Arial" w:hAnsi="Arial" w:cs="Arial"/>
          <w:sz w:val="21"/>
          <w:szCs w:val="21"/>
          <w:lang w:val="ro-RO"/>
        </w:rPr>
        <w:lastRenderedPageBreak/>
        <w:t>"</w:t>
      </w:r>
      <w:r w:rsidRPr="00735169">
        <w:rPr>
          <w:rFonts w:ascii="Arial" w:hAnsi="Arial" w:cs="Arial"/>
          <w:b/>
          <w:sz w:val="21"/>
          <w:szCs w:val="21"/>
          <w:lang w:val="ro-RO"/>
        </w:rPr>
        <w:t>valoarea bunurilor care fac obiectul rezervării drepturilor de proprietate</w:t>
      </w:r>
      <w:r w:rsidRPr="00735169">
        <w:rPr>
          <w:rFonts w:ascii="Arial" w:hAnsi="Arial" w:cs="Arial"/>
          <w:sz w:val="21"/>
          <w:szCs w:val="21"/>
          <w:lang w:val="ro-RO"/>
        </w:rPr>
        <w:t xml:space="preserve">") </w:t>
      </w:r>
      <w:r w:rsidR="000F32B4">
        <w:rPr>
          <w:rFonts w:ascii="Arial" w:hAnsi="Arial" w:cs="Arial"/>
          <w:sz w:val="21"/>
          <w:szCs w:val="21"/>
          <w:lang w:val="ro-RO"/>
        </w:rPr>
        <w:t>față</w:t>
      </w:r>
      <w:r w:rsidR="000F32B4" w:rsidRPr="00735169">
        <w:rPr>
          <w:rFonts w:ascii="Arial" w:hAnsi="Arial" w:cs="Arial"/>
          <w:sz w:val="21"/>
          <w:szCs w:val="21"/>
          <w:lang w:val="ro-RO"/>
        </w:rPr>
        <w:t xml:space="preserve"> </w:t>
      </w:r>
      <w:r w:rsidR="00513A37">
        <w:rPr>
          <w:rFonts w:ascii="Arial" w:hAnsi="Arial" w:cs="Arial"/>
          <w:sz w:val="21"/>
          <w:szCs w:val="21"/>
          <w:lang w:val="ro-RO"/>
        </w:rPr>
        <w:t xml:space="preserve">de </w:t>
      </w:r>
      <w:r w:rsidRPr="00735169">
        <w:rPr>
          <w:rFonts w:ascii="Arial" w:hAnsi="Arial" w:cs="Arial"/>
          <w:sz w:val="21"/>
          <w:szCs w:val="21"/>
          <w:lang w:val="ro-RO"/>
        </w:rPr>
        <w:t xml:space="preserve">valoarea </w:t>
      </w:r>
      <w:r w:rsidR="00513A37">
        <w:rPr>
          <w:rFonts w:ascii="Arial" w:hAnsi="Arial" w:cs="Arial"/>
          <w:sz w:val="21"/>
          <w:szCs w:val="21"/>
          <w:lang w:val="ro-RO"/>
        </w:rPr>
        <w:t>celorlalte bunuri</w:t>
      </w:r>
      <w:r w:rsidR="00513A37" w:rsidRPr="00735169">
        <w:rPr>
          <w:rFonts w:ascii="Arial" w:hAnsi="Arial" w:cs="Arial"/>
          <w:sz w:val="21"/>
          <w:szCs w:val="21"/>
          <w:lang w:val="ro-RO"/>
        </w:rPr>
        <w:t xml:space="preserve"> </w:t>
      </w:r>
      <w:r w:rsidRPr="00735169">
        <w:rPr>
          <w:rFonts w:ascii="Arial" w:hAnsi="Arial" w:cs="Arial"/>
          <w:sz w:val="21"/>
          <w:szCs w:val="21"/>
          <w:lang w:val="ro-RO"/>
        </w:rPr>
        <w:t>prelucrat</w:t>
      </w:r>
      <w:r w:rsidR="00513A37">
        <w:rPr>
          <w:rFonts w:ascii="Arial" w:hAnsi="Arial" w:cs="Arial"/>
          <w:sz w:val="21"/>
          <w:szCs w:val="21"/>
          <w:lang w:val="ro-RO"/>
        </w:rPr>
        <w:t>e</w:t>
      </w:r>
      <w:r w:rsidRPr="00735169">
        <w:rPr>
          <w:rFonts w:ascii="Arial" w:hAnsi="Arial" w:cs="Arial"/>
          <w:sz w:val="21"/>
          <w:szCs w:val="21"/>
          <w:lang w:val="ro-RO"/>
        </w:rPr>
        <w:t xml:space="preserve">, mărfuri combinate sau mixte </w:t>
      </w:r>
      <w:r w:rsidR="00513A37">
        <w:rPr>
          <w:rFonts w:ascii="Arial" w:hAnsi="Arial" w:cs="Arial"/>
          <w:sz w:val="21"/>
          <w:szCs w:val="21"/>
          <w:lang w:val="ro-RO"/>
        </w:rPr>
        <w:t xml:space="preserve">– astfel cum sunt aceste valori determinabile </w:t>
      </w:r>
      <w:r w:rsidRPr="00735169">
        <w:rPr>
          <w:rFonts w:ascii="Arial" w:hAnsi="Arial" w:cs="Arial"/>
          <w:sz w:val="21"/>
          <w:szCs w:val="21"/>
          <w:lang w:val="ro-RO"/>
        </w:rPr>
        <w:t xml:space="preserve">în momentul prelucrării, combinării sau amestecării. În cazul în care Clientul dobândește dreptul de proprietate exclusivă asupra </w:t>
      </w:r>
      <w:r w:rsidR="00532A44">
        <w:rPr>
          <w:rFonts w:ascii="Arial" w:hAnsi="Arial" w:cs="Arial"/>
          <w:sz w:val="21"/>
          <w:szCs w:val="21"/>
          <w:lang w:val="ro-RO"/>
        </w:rPr>
        <w:t>bunului rezultat</w:t>
      </w:r>
      <w:r w:rsidRPr="00735169">
        <w:rPr>
          <w:rFonts w:ascii="Arial" w:hAnsi="Arial" w:cs="Arial"/>
          <w:sz w:val="21"/>
          <w:szCs w:val="21"/>
          <w:lang w:val="ro-RO"/>
        </w:rPr>
        <w:t xml:space="preserve">, părțile sunt de acord prin prezenta că Clientul va transfera </w:t>
      </w:r>
      <w:r w:rsidR="00615F80" w:rsidRPr="00735169">
        <w:rPr>
          <w:rFonts w:ascii="Arial" w:hAnsi="Arial" w:cs="Arial"/>
          <w:sz w:val="21"/>
          <w:szCs w:val="21"/>
          <w:lang w:val="ro-RO"/>
        </w:rPr>
        <w:t>MEGGLE</w:t>
      </w:r>
      <w:r w:rsidRPr="00735169">
        <w:rPr>
          <w:rFonts w:ascii="Arial" w:hAnsi="Arial" w:cs="Arial"/>
          <w:sz w:val="21"/>
          <w:szCs w:val="21"/>
          <w:lang w:val="ro-RO"/>
        </w:rPr>
        <w:t xml:space="preserve"> dreptul de proprietate </w:t>
      </w:r>
      <w:r w:rsidR="00532A44">
        <w:rPr>
          <w:rFonts w:ascii="Arial" w:hAnsi="Arial" w:cs="Arial"/>
          <w:sz w:val="21"/>
          <w:szCs w:val="21"/>
          <w:lang w:val="ro-RO"/>
        </w:rPr>
        <w:t xml:space="preserve">asupra bunului rezultat </w:t>
      </w:r>
      <w:r w:rsidRPr="00735169">
        <w:rPr>
          <w:rFonts w:ascii="Arial" w:hAnsi="Arial" w:cs="Arial"/>
          <w:sz w:val="21"/>
          <w:szCs w:val="21"/>
          <w:lang w:val="ro-RO"/>
        </w:rPr>
        <w:t xml:space="preserve">proporțional </w:t>
      </w:r>
      <w:r w:rsidR="00532A44">
        <w:rPr>
          <w:rFonts w:ascii="Arial" w:hAnsi="Arial" w:cs="Arial"/>
          <w:sz w:val="21"/>
          <w:szCs w:val="21"/>
          <w:lang w:val="ro-RO"/>
        </w:rPr>
        <w:t>cu</w:t>
      </w:r>
      <w:r w:rsidRPr="00735169">
        <w:rPr>
          <w:rFonts w:ascii="Arial" w:hAnsi="Arial" w:cs="Arial"/>
          <w:sz w:val="21"/>
          <w:szCs w:val="21"/>
          <w:lang w:val="ro-RO"/>
        </w:rPr>
        <w:t xml:space="preserve"> raportul dintre valoarea bunurilor </w:t>
      </w:r>
      <w:r w:rsidR="00532A44">
        <w:rPr>
          <w:rFonts w:ascii="Arial" w:hAnsi="Arial" w:cs="Arial"/>
          <w:sz w:val="21"/>
          <w:szCs w:val="21"/>
          <w:lang w:val="ro-RO"/>
        </w:rPr>
        <w:t>ce</w:t>
      </w:r>
      <w:r w:rsidR="00532A44" w:rsidRPr="00735169">
        <w:rPr>
          <w:rFonts w:ascii="Arial" w:hAnsi="Arial" w:cs="Arial"/>
          <w:sz w:val="21"/>
          <w:szCs w:val="21"/>
          <w:lang w:val="ro-RO"/>
        </w:rPr>
        <w:t xml:space="preserve"> </w:t>
      </w:r>
      <w:r w:rsidRPr="00735169">
        <w:rPr>
          <w:rFonts w:ascii="Arial" w:hAnsi="Arial" w:cs="Arial"/>
          <w:sz w:val="21"/>
          <w:szCs w:val="21"/>
          <w:lang w:val="ro-RO"/>
        </w:rPr>
        <w:t xml:space="preserve">fac obiectul </w:t>
      </w:r>
      <w:r w:rsidR="00532A44">
        <w:rPr>
          <w:rFonts w:ascii="Arial" w:hAnsi="Arial" w:cs="Arial"/>
          <w:sz w:val="21"/>
          <w:szCs w:val="21"/>
          <w:lang w:val="ro-RO"/>
        </w:rPr>
        <w:t>rezervei</w:t>
      </w:r>
      <w:r w:rsidR="00532A44" w:rsidRPr="00735169">
        <w:rPr>
          <w:rFonts w:ascii="Arial" w:hAnsi="Arial" w:cs="Arial"/>
          <w:sz w:val="21"/>
          <w:szCs w:val="21"/>
          <w:lang w:val="ro-RO"/>
        </w:rPr>
        <w:t xml:space="preserve"> </w:t>
      </w:r>
      <w:r w:rsidRPr="00735169">
        <w:rPr>
          <w:rFonts w:ascii="Arial" w:hAnsi="Arial" w:cs="Arial"/>
          <w:sz w:val="21"/>
          <w:szCs w:val="21"/>
          <w:lang w:val="ro-RO"/>
        </w:rPr>
        <w:t xml:space="preserve">drepturilor de proprietate și valoarea </w:t>
      </w:r>
      <w:r w:rsidR="00532A44">
        <w:rPr>
          <w:rFonts w:ascii="Arial" w:hAnsi="Arial" w:cs="Arial"/>
          <w:sz w:val="21"/>
          <w:szCs w:val="21"/>
          <w:lang w:val="ro-RO"/>
        </w:rPr>
        <w:t>bunului rezultat</w:t>
      </w:r>
      <w:r w:rsidRPr="00735169">
        <w:rPr>
          <w:rFonts w:ascii="Arial" w:hAnsi="Arial" w:cs="Arial"/>
          <w:sz w:val="21"/>
          <w:szCs w:val="21"/>
          <w:lang w:val="ro-RO"/>
        </w:rPr>
        <w:t xml:space="preserve">, iar Clientul va stoca gratuit </w:t>
      </w:r>
      <w:r w:rsidR="00F4202C">
        <w:rPr>
          <w:rFonts w:ascii="Arial" w:hAnsi="Arial" w:cs="Arial"/>
          <w:sz w:val="21"/>
          <w:szCs w:val="21"/>
          <w:lang w:val="ro-RO"/>
        </w:rPr>
        <w:t>bunul astfel rezultat</w:t>
      </w:r>
      <w:r w:rsidRPr="00735169">
        <w:rPr>
          <w:rFonts w:ascii="Arial" w:hAnsi="Arial" w:cs="Arial"/>
          <w:sz w:val="21"/>
          <w:szCs w:val="21"/>
          <w:lang w:val="ro-RO"/>
        </w:rPr>
        <w:t xml:space="preserve"> pentru MEGGLE. </w:t>
      </w:r>
      <w:r w:rsidR="00532A44">
        <w:rPr>
          <w:rFonts w:ascii="Arial" w:hAnsi="Arial" w:cs="Arial"/>
          <w:sz w:val="21"/>
          <w:szCs w:val="21"/>
          <w:lang w:val="ro-RO"/>
        </w:rPr>
        <w:t>Bunul</w:t>
      </w:r>
      <w:r w:rsidR="00532A44" w:rsidRPr="00735169">
        <w:rPr>
          <w:rFonts w:ascii="Arial" w:hAnsi="Arial" w:cs="Arial"/>
          <w:sz w:val="21"/>
          <w:szCs w:val="21"/>
          <w:lang w:val="ro-RO"/>
        </w:rPr>
        <w:t xml:space="preserve"> </w:t>
      </w:r>
      <w:r w:rsidRPr="00735169">
        <w:rPr>
          <w:rFonts w:ascii="Arial" w:hAnsi="Arial" w:cs="Arial"/>
          <w:sz w:val="21"/>
          <w:szCs w:val="21"/>
          <w:lang w:val="ro-RO"/>
        </w:rPr>
        <w:t xml:space="preserve">nou rezultat din prelucrare, combinare sau amestecare </w:t>
      </w:r>
      <w:r w:rsidR="00F4202C">
        <w:rPr>
          <w:rFonts w:ascii="Arial" w:hAnsi="Arial" w:cs="Arial"/>
          <w:sz w:val="21"/>
          <w:szCs w:val="21"/>
          <w:lang w:val="ro-RO"/>
        </w:rPr>
        <w:t>va fi în rest supus</w:t>
      </w:r>
      <w:r w:rsidRPr="00735169">
        <w:rPr>
          <w:rFonts w:ascii="Arial" w:hAnsi="Arial" w:cs="Arial"/>
          <w:sz w:val="21"/>
          <w:szCs w:val="21"/>
          <w:lang w:val="ro-RO"/>
        </w:rPr>
        <w:t xml:space="preserve"> acelorași termen</w:t>
      </w:r>
      <w:r w:rsidR="00532A44">
        <w:rPr>
          <w:rFonts w:ascii="Arial" w:hAnsi="Arial" w:cs="Arial"/>
          <w:sz w:val="21"/>
          <w:szCs w:val="21"/>
          <w:lang w:val="ro-RO"/>
        </w:rPr>
        <w:t>e</w:t>
      </w:r>
      <w:r w:rsidRPr="00735169">
        <w:rPr>
          <w:rFonts w:ascii="Arial" w:hAnsi="Arial" w:cs="Arial"/>
          <w:sz w:val="21"/>
          <w:szCs w:val="21"/>
          <w:lang w:val="ro-RO"/>
        </w:rPr>
        <w:t xml:space="preserve"> și condiții ca și </w:t>
      </w:r>
      <w:r w:rsidR="00F4202C">
        <w:rPr>
          <w:rFonts w:ascii="Arial" w:hAnsi="Arial" w:cs="Arial"/>
          <w:sz w:val="21"/>
          <w:szCs w:val="21"/>
          <w:lang w:val="ro-RO"/>
        </w:rPr>
        <w:t>bunurile</w:t>
      </w:r>
      <w:r w:rsidR="00F4202C" w:rsidRPr="00735169">
        <w:rPr>
          <w:rFonts w:ascii="Arial" w:hAnsi="Arial" w:cs="Arial"/>
          <w:sz w:val="21"/>
          <w:szCs w:val="21"/>
          <w:lang w:val="ro-RO"/>
        </w:rPr>
        <w:t xml:space="preserve"> </w:t>
      </w:r>
      <w:r w:rsidR="00F4202C">
        <w:rPr>
          <w:rFonts w:ascii="Arial" w:hAnsi="Arial" w:cs="Arial"/>
          <w:sz w:val="21"/>
          <w:szCs w:val="21"/>
          <w:lang w:val="ro-RO"/>
        </w:rPr>
        <w:t>ce</w:t>
      </w:r>
      <w:r w:rsidR="00F4202C" w:rsidRPr="00735169">
        <w:rPr>
          <w:rFonts w:ascii="Arial" w:hAnsi="Arial" w:cs="Arial"/>
          <w:sz w:val="21"/>
          <w:szCs w:val="21"/>
          <w:lang w:val="ro-RO"/>
        </w:rPr>
        <w:t xml:space="preserve"> </w:t>
      </w:r>
      <w:r w:rsidRPr="00735169">
        <w:rPr>
          <w:rFonts w:ascii="Arial" w:hAnsi="Arial" w:cs="Arial"/>
          <w:sz w:val="21"/>
          <w:szCs w:val="21"/>
          <w:lang w:val="ro-RO"/>
        </w:rPr>
        <w:t>fac obiectul rezervei drepturilor de proprietate.</w:t>
      </w:r>
    </w:p>
    <w:p w14:paraId="70E9468A" w14:textId="255CB797" w:rsidR="007C012A" w:rsidRPr="00735169" w:rsidRDefault="007C012A" w:rsidP="00735169">
      <w:pPr>
        <w:pStyle w:val="NoSpacing"/>
        <w:numPr>
          <w:ilvl w:val="1"/>
          <w:numId w:val="1"/>
        </w:numPr>
        <w:spacing w:after="240"/>
        <w:ind w:left="709" w:hanging="709"/>
        <w:jc w:val="both"/>
        <w:rPr>
          <w:rFonts w:ascii="Arial" w:hAnsi="Arial" w:cs="Arial"/>
          <w:sz w:val="21"/>
          <w:szCs w:val="21"/>
          <w:lang w:val="ro-RO"/>
        </w:rPr>
      </w:pPr>
      <w:r w:rsidRPr="00735169">
        <w:rPr>
          <w:rFonts w:ascii="Arial" w:hAnsi="Arial" w:cs="Arial"/>
          <w:sz w:val="21"/>
          <w:szCs w:val="21"/>
          <w:lang w:val="ro-RO"/>
        </w:rPr>
        <w:t xml:space="preserve">Clientul trebuie să asigure în mod adecvat bunurile care fac obiectul </w:t>
      </w:r>
      <w:r w:rsidR="00F4202C">
        <w:rPr>
          <w:rFonts w:ascii="Arial" w:hAnsi="Arial" w:cs="Arial"/>
          <w:sz w:val="21"/>
          <w:szCs w:val="21"/>
          <w:lang w:val="ro-RO"/>
        </w:rPr>
        <w:t>rezervei</w:t>
      </w:r>
      <w:r w:rsidR="00F4202C" w:rsidRPr="00735169">
        <w:rPr>
          <w:rFonts w:ascii="Arial" w:hAnsi="Arial" w:cs="Arial"/>
          <w:sz w:val="21"/>
          <w:szCs w:val="21"/>
          <w:lang w:val="ro-RO"/>
        </w:rPr>
        <w:t xml:space="preserve"> </w:t>
      </w:r>
      <w:r w:rsidRPr="00735169">
        <w:rPr>
          <w:rFonts w:ascii="Arial" w:hAnsi="Arial" w:cs="Arial"/>
          <w:sz w:val="21"/>
          <w:szCs w:val="21"/>
          <w:lang w:val="ro-RO"/>
        </w:rPr>
        <w:t xml:space="preserve">drepturilor de proprietate împotriva furtului, efracției, apei și daunelor provocate de incendiu și trebuie să mențină o astfel de acoperire a asigurării. Clientul atribuie MEGGLE orice </w:t>
      </w:r>
      <w:r w:rsidR="00F4202C">
        <w:rPr>
          <w:rFonts w:ascii="Arial" w:hAnsi="Arial" w:cs="Arial"/>
          <w:sz w:val="21"/>
          <w:szCs w:val="21"/>
          <w:lang w:val="ro-RO"/>
        </w:rPr>
        <w:t>drepturi decurgând din contractul</w:t>
      </w:r>
      <w:r w:rsidR="00F4202C" w:rsidRPr="00735169">
        <w:rPr>
          <w:rFonts w:ascii="Arial" w:hAnsi="Arial" w:cs="Arial"/>
          <w:sz w:val="21"/>
          <w:szCs w:val="21"/>
          <w:lang w:val="ro-RO"/>
        </w:rPr>
        <w:t xml:space="preserve"> </w:t>
      </w:r>
      <w:r w:rsidRPr="00735169">
        <w:rPr>
          <w:rFonts w:ascii="Arial" w:hAnsi="Arial" w:cs="Arial"/>
          <w:sz w:val="21"/>
          <w:szCs w:val="21"/>
          <w:lang w:val="ro-RO"/>
        </w:rPr>
        <w:t xml:space="preserve">de asigurare deținute împotriva companiei sale de asigurare în </w:t>
      </w:r>
      <w:r w:rsidR="00C50B29">
        <w:rPr>
          <w:rFonts w:ascii="Arial" w:hAnsi="Arial" w:cs="Arial"/>
          <w:sz w:val="21"/>
          <w:szCs w:val="21"/>
          <w:lang w:val="ro-RO"/>
        </w:rPr>
        <w:t>cazul unor daune</w:t>
      </w:r>
      <w:r w:rsidRPr="00735169">
        <w:rPr>
          <w:rFonts w:ascii="Arial" w:hAnsi="Arial" w:cs="Arial"/>
          <w:sz w:val="21"/>
          <w:szCs w:val="21"/>
          <w:lang w:val="ro-RO"/>
        </w:rPr>
        <w:t>, cu condiția ca MEGGLE să fie proprietarul sau coproprietarul articolelor deteriorate; MEGGLE acceptă prin prezenta cesiunea.</w:t>
      </w:r>
    </w:p>
    <w:p w14:paraId="404414B1" w14:textId="5C828A07" w:rsidR="007C012A" w:rsidRPr="00735169" w:rsidRDefault="007C012A" w:rsidP="00735169">
      <w:pPr>
        <w:pStyle w:val="NoSpacing"/>
        <w:numPr>
          <w:ilvl w:val="1"/>
          <w:numId w:val="1"/>
        </w:numPr>
        <w:spacing w:after="240"/>
        <w:ind w:left="709" w:hanging="709"/>
        <w:jc w:val="both"/>
        <w:rPr>
          <w:rFonts w:ascii="Arial" w:hAnsi="Arial" w:cs="Arial"/>
          <w:sz w:val="21"/>
          <w:szCs w:val="21"/>
          <w:lang w:val="ro-RO"/>
        </w:rPr>
      </w:pPr>
      <w:r w:rsidRPr="00735169">
        <w:rPr>
          <w:rFonts w:ascii="Arial" w:hAnsi="Arial" w:cs="Arial"/>
          <w:sz w:val="21"/>
          <w:szCs w:val="21"/>
          <w:lang w:val="ro-RO"/>
        </w:rPr>
        <w:t xml:space="preserve">Atât timp cât bunurile fac obiectul </w:t>
      </w:r>
      <w:r w:rsidR="00C50B29">
        <w:rPr>
          <w:rFonts w:ascii="Arial" w:hAnsi="Arial" w:cs="Arial"/>
          <w:sz w:val="21"/>
          <w:szCs w:val="21"/>
          <w:lang w:val="ro-RO"/>
        </w:rPr>
        <w:t>rezervei</w:t>
      </w:r>
      <w:r w:rsidR="00C50B29" w:rsidRPr="00735169">
        <w:rPr>
          <w:rFonts w:ascii="Arial" w:hAnsi="Arial" w:cs="Arial"/>
          <w:sz w:val="21"/>
          <w:szCs w:val="21"/>
          <w:lang w:val="ro-RO"/>
        </w:rPr>
        <w:t xml:space="preserve"> </w:t>
      </w:r>
      <w:r w:rsidRPr="00735169">
        <w:rPr>
          <w:rFonts w:ascii="Arial" w:hAnsi="Arial" w:cs="Arial"/>
          <w:sz w:val="21"/>
          <w:szCs w:val="21"/>
          <w:lang w:val="ro-RO"/>
        </w:rPr>
        <w:t xml:space="preserve">drepturilor de proprietate, MEGGLE trebuie să își dea acordul prealabil scris pentru ca bunurile să fie gajate, transferate cu titlu de garanție sau transferate sau modificate în </w:t>
      </w:r>
      <w:r w:rsidR="00C50B29">
        <w:rPr>
          <w:rFonts w:ascii="Arial" w:hAnsi="Arial" w:cs="Arial"/>
          <w:sz w:val="21"/>
          <w:szCs w:val="21"/>
          <w:lang w:val="ro-RO"/>
        </w:rPr>
        <w:t xml:space="preserve">orice </w:t>
      </w:r>
      <w:r w:rsidRPr="00735169">
        <w:rPr>
          <w:rFonts w:ascii="Arial" w:hAnsi="Arial" w:cs="Arial"/>
          <w:sz w:val="21"/>
          <w:szCs w:val="21"/>
          <w:lang w:val="ro-RO"/>
        </w:rPr>
        <w:t xml:space="preserve">alt mod care afectează </w:t>
      </w:r>
      <w:r w:rsidR="00C50B29">
        <w:rPr>
          <w:rFonts w:ascii="Arial" w:hAnsi="Arial" w:cs="Arial"/>
          <w:sz w:val="21"/>
          <w:szCs w:val="21"/>
          <w:lang w:val="ro-RO"/>
        </w:rPr>
        <w:t>garanția</w:t>
      </w:r>
      <w:r w:rsidR="00C50B29" w:rsidRPr="00735169">
        <w:rPr>
          <w:rFonts w:ascii="Arial" w:hAnsi="Arial" w:cs="Arial"/>
          <w:sz w:val="21"/>
          <w:szCs w:val="21"/>
          <w:lang w:val="ro-RO"/>
        </w:rPr>
        <w:t xml:space="preserve"> </w:t>
      </w:r>
      <w:r w:rsidRPr="00735169">
        <w:rPr>
          <w:rFonts w:ascii="Arial" w:hAnsi="Arial" w:cs="Arial"/>
          <w:sz w:val="21"/>
          <w:szCs w:val="21"/>
          <w:lang w:val="ro-RO"/>
        </w:rPr>
        <w:t xml:space="preserve">MEGGLE. În cazul oricărei intervenții a terților (de exemplu, măsuri de executare), Clientul trebuie să notifice imediat MEGGLE, să furnizeze toate informațiile și documentele necesare pentru ca MEGGLE să își protejeze drepturile și să informeze terța parte cu privire la </w:t>
      </w:r>
      <w:r w:rsidR="001A6C17">
        <w:rPr>
          <w:rFonts w:ascii="Arial" w:hAnsi="Arial" w:cs="Arial"/>
          <w:sz w:val="21"/>
          <w:szCs w:val="21"/>
          <w:lang w:val="ro-RO"/>
        </w:rPr>
        <w:t>rezerva</w:t>
      </w:r>
      <w:r w:rsidR="001A6C17" w:rsidRPr="00735169">
        <w:rPr>
          <w:rFonts w:ascii="Arial" w:hAnsi="Arial" w:cs="Arial"/>
          <w:sz w:val="21"/>
          <w:szCs w:val="21"/>
          <w:lang w:val="ro-RO"/>
        </w:rPr>
        <w:t xml:space="preserve"> </w:t>
      </w:r>
      <w:r w:rsidRPr="00735169">
        <w:rPr>
          <w:rFonts w:ascii="Arial" w:hAnsi="Arial" w:cs="Arial"/>
          <w:sz w:val="21"/>
          <w:szCs w:val="21"/>
          <w:lang w:val="ro-RO"/>
        </w:rPr>
        <w:t>drepturilor de proprietate ale MEGGLE.</w:t>
      </w:r>
    </w:p>
    <w:p w14:paraId="0EDAAE2F" w14:textId="48457E3A" w:rsidR="007C012A" w:rsidRPr="00735169" w:rsidRDefault="007C012A" w:rsidP="00735169">
      <w:pPr>
        <w:pStyle w:val="NoSpacing"/>
        <w:numPr>
          <w:ilvl w:val="1"/>
          <w:numId w:val="1"/>
        </w:numPr>
        <w:spacing w:after="240"/>
        <w:ind w:left="709" w:hanging="709"/>
        <w:jc w:val="both"/>
        <w:rPr>
          <w:rFonts w:ascii="Arial" w:hAnsi="Arial" w:cs="Arial"/>
          <w:sz w:val="21"/>
          <w:szCs w:val="21"/>
          <w:lang w:val="ro-RO"/>
        </w:rPr>
      </w:pPr>
      <w:r w:rsidRPr="00735169">
        <w:rPr>
          <w:rFonts w:ascii="Arial" w:hAnsi="Arial" w:cs="Arial"/>
          <w:sz w:val="21"/>
          <w:szCs w:val="21"/>
          <w:lang w:val="ro-RO"/>
        </w:rPr>
        <w:t xml:space="preserve">În cazul în care Clientul încalcă contractul, în special prin </w:t>
      </w:r>
      <w:r w:rsidR="001A6C17">
        <w:rPr>
          <w:rFonts w:ascii="Arial" w:hAnsi="Arial" w:cs="Arial"/>
          <w:sz w:val="21"/>
          <w:szCs w:val="21"/>
          <w:lang w:val="ro-RO"/>
        </w:rPr>
        <w:t>înregistrarea unor scadențe la plata  facturilor</w:t>
      </w:r>
      <w:r w:rsidRPr="00735169">
        <w:rPr>
          <w:rFonts w:ascii="Arial" w:hAnsi="Arial" w:cs="Arial"/>
          <w:sz w:val="21"/>
          <w:szCs w:val="21"/>
          <w:lang w:val="ro-RO"/>
        </w:rPr>
        <w:t xml:space="preserve">, MEGGLE va avea dreptul de a recupera bunurile livrate la sfârșitul </w:t>
      </w:r>
      <w:r w:rsidR="00132D46">
        <w:rPr>
          <w:rFonts w:ascii="Arial" w:hAnsi="Arial" w:cs="Arial"/>
          <w:sz w:val="21"/>
          <w:szCs w:val="21"/>
          <w:lang w:val="ro-RO"/>
        </w:rPr>
        <w:t>termen de grație</w:t>
      </w:r>
      <w:r w:rsidRPr="00735169">
        <w:rPr>
          <w:rFonts w:ascii="Arial" w:hAnsi="Arial" w:cs="Arial"/>
          <w:sz w:val="21"/>
          <w:szCs w:val="21"/>
          <w:lang w:val="ro-RO"/>
        </w:rPr>
        <w:t xml:space="preserve"> </w:t>
      </w:r>
      <w:r w:rsidR="004412DB" w:rsidRPr="00735169">
        <w:rPr>
          <w:rFonts w:ascii="Arial" w:hAnsi="Arial" w:cs="Arial"/>
          <w:sz w:val="21"/>
          <w:szCs w:val="21"/>
          <w:lang w:val="ro-RO"/>
        </w:rPr>
        <w:t>de cel mult 5 zile lucrătoare</w:t>
      </w:r>
      <w:r w:rsidRPr="00735169">
        <w:rPr>
          <w:rFonts w:ascii="Arial" w:hAnsi="Arial" w:cs="Arial"/>
          <w:sz w:val="21"/>
          <w:szCs w:val="21"/>
          <w:lang w:val="ro-RO"/>
        </w:rPr>
        <w:t xml:space="preserve">. Cu toate acestea, MEGGLE nu este obligată să stabilească </w:t>
      </w:r>
      <w:r w:rsidR="00132D46">
        <w:rPr>
          <w:rFonts w:ascii="Arial" w:hAnsi="Arial" w:cs="Arial"/>
          <w:sz w:val="21"/>
          <w:szCs w:val="21"/>
          <w:lang w:val="ro-RO"/>
        </w:rPr>
        <w:t>un termen de</w:t>
      </w:r>
      <w:r w:rsidRPr="00735169">
        <w:rPr>
          <w:rFonts w:ascii="Arial" w:hAnsi="Arial" w:cs="Arial"/>
          <w:sz w:val="21"/>
          <w:szCs w:val="21"/>
          <w:lang w:val="ro-RO"/>
        </w:rPr>
        <w:t xml:space="preserve"> grație în cazul unui pericol iminent. Recuperarea bunurilor constituie, de asemenea, </w:t>
      </w:r>
      <w:r w:rsidR="001A6C17">
        <w:rPr>
          <w:rFonts w:ascii="Arial" w:hAnsi="Arial" w:cs="Arial"/>
          <w:sz w:val="21"/>
          <w:szCs w:val="21"/>
          <w:lang w:val="ro-RO"/>
        </w:rPr>
        <w:t>un caz de încetare a contractului</w:t>
      </w:r>
      <w:r w:rsidRPr="00735169">
        <w:rPr>
          <w:rFonts w:ascii="Arial" w:hAnsi="Arial" w:cs="Arial"/>
          <w:sz w:val="21"/>
          <w:szCs w:val="21"/>
          <w:lang w:val="ro-RO"/>
        </w:rPr>
        <w:t xml:space="preserve">. MEGGLE are dreptul de a exploata orice elemente recuperate; veniturile din orice astfel de exploatare vor fi deduse din datoriile Clientului (minus orice costuri rezonabile de exploatare). </w:t>
      </w:r>
    </w:p>
    <w:p w14:paraId="4E656E7D" w14:textId="668CF207" w:rsidR="00615F80" w:rsidRPr="00735169" w:rsidRDefault="007C012A" w:rsidP="00735169">
      <w:pPr>
        <w:pStyle w:val="NoSpacing"/>
        <w:numPr>
          <w:ilvl w:val="1"/>
          <w:numId w:val="1"/>
        </w:numPr>
        <w:spacing w:after="240"/>
        <w:ind w:left="709" w:hanging="709"/>
        <w:jc w:val="both"/>
        <w:rPr>
          <w:rFonts w:ascii="Arial" w:hAnsi="Arial" w:cs="Arial"/>
          <w:sz w:val="21"/>
          <w:szCs w:val="21"/>
          <w:lang w:val="ro-RO"/>
        </w:rPr>
      </w:pPr>
      <w:r w:rsidRPr="00735169">
        <w:rPr>
          <w:rFonts w:ascii="Arial" w:hAnsi="Arial" w:cs="Arial"/>
          <w:sz w:val="21"/>
          <w:szCs w:val="21"/>
          <w:lang w:val="ro-RO"/>
        </w:rPr>
        <w:t>La cererea Clientului, MEGGLE va fi obligată să renunțe la rezerva drepturilor sale de proprietate sau să elibereze valorile sale mobiliare în măsura în care valoarea realizabilă a tuturor valorilor mobiliare acordate MEGGLE din rezerva drepturilor de proprietate, transferul cu titlu de garanție și cesiunea în avans depășește valoarea totală a creanțelor garantate împotriva Clientului cu peste 10%; MEGGLE selectează garanțiile care urmează să fie eliberate.</w:t>
      </w:r>
    </w:p>
    <w:p w14:paraId="27926768" w14:textId="7FEC8860" w:rsidR="00615F80" w:rsidRPr="00735169" w:rsidRDefault="00142CBA" w:rsidP="00735169">
      <w:pPr>
        <w:pStyle w:val="NoSpacing"/>
        <w:numPr>
          <w:ilvl w:val="0"/>
          <w:numId w:val="1"/>
        </w:numPr>
        <w:spacing w:after="240"/>
        <w:ind w:left="709" w:hanging="709"/>
        <w:jc w:val="both"/>
        <w:rPr>
          <w:rFonts w:ascii="Arial" w:hAnsi="Arial" w:cs="Arial"/>
          <w:sz w:val="21"/>
          <w:szCs w:val="21"/>
          <w:lang w:val="ro-RO"/>
        </w:rPr>
      </w:pPr>
      <w:r>
        <w:rPr>
          <w:rFonts w:ascii="Arial" w:hAnsi="Arial" w:cs="Arial"/>
          <w:b/>
          <w:sz w:val="21"/>
          <w:szCs w:val="21"/>
          <w:lang w:val="ro-RO"/>
        </w:rPr>
        <w:t>Competența instanțelor de judecată</w:t>
      </w:r>
      <w:r w:rsidR="007C012A" w:rsidRPr="00735169">
        <w:rPr>
          <w:rFonts w:ascii="Arial" w:hAnsi="Arial" w:cs="Arial"/>
          <w:b/>
          <w:sz w:val="21"/>
          <w:szCs w:val="21"/>
          <w:lang w:val="ro-RO"/>
        </w:rPr>
        <w:t xml:space="preserve">, </w:t>
      </w:r>
      <w:r w:rsidR="008B0CD4" w:rsidRPr="00735169">
        <w:rPr>
          <w:rFonts w:ascii="Arial" w:hAnsi="Arial" w:cs="Arial"/>
          <w:b/>
          <w:sz w:val="21"/>
          <w:szCs w:val="21"/>
          <w:lang w:val="ro-RO"/>
        </w:rPr>
        <w:t xml:space="preserve">Locul de Executare, Reglementările privind Comerțul Exterior, Legea Aplicabilă </w:t>
      </w:r>
    </w:p>
    <w:p w14:paraId="3695C9B0" w14:textId="1C72103E" w:rsidR="007C012A" w:rsidRPr="00735169" w:rsidRDefault="00142CBA" w:rsidP="00735169">
      <w:pPr>
        <w:pStyle w:val="NoSpacing"/>
        <w:numPr>
          <w:ilvl w:val="1"/>
          <w:numId w:val="1"/>
        </w:numPr>
        <w:spacing w:after="240"/>
        <w:ind w:left="709" w:hanging="709"/>
        <w:jc w:val="both"/>
        <w:rPr>
          <w:rFonts w:ascii="Arial" w:hAnsi="Arial" w:cs="Arial"/>
          <w:sz w:val="21"/>
          <w:szCs w:val="21"/>
          <w:lang w:val="ro-RO"/>
        </w:rPr>
      </w:pPr>
      <w:r>
        <w:rPr>
          <w:rFonts w:ascii="Arial" w:hAnsi="Arial" w:cs="Arial"/>
          <w:sz w:val="21"/>
          <w:szCs w:val="21"/>
          <w:lang w:val="ro-RO"/>
        </w:rPr>
        <w:t>Competenta</w:t>
      </w:r>
      <w:r w:rsidR="004412DB" w:rsidRPr="00735169">
        <w:rPr>
          <w:rFonts w:ascii="Arial" w:hAnsi="Arial" w:cs="Arial"/>
          <w:sz w:val="21"/>
          <w:szCs w:val="21"/>
          <w:lang w:val="ro-RO"/>
        </w:rPr>
        <w:t xml:space="preserve"> pentru litigiile care decurg direct sau indirect din relația contractuală </w:t>
      </w:r>
      <w:r w:rsidR="002F71AB" w:rsidRPr="00735169">
        <w:rPr>
          <w:rFonts w:ascii="Arial" w:hAnsi="Arial" w:cs="Arial"/>
          <w:sz w:val="21"/>
          <w:szCs w:val="21"/>
          <w:lang w:val="ro-RO"/>
        </w:rPr>
        <w:t>aparține</w:t>
      </w:r>
      <w:r w:rsidR="004412DB" w:rsidRPr="00735169">
        <w:rPr>
          <w:rFonts w:ascii="Arial" w:hAnsi="Arial" w:cs="Arial"/>
          <w:sz w:val="21"/>
          <w:szCs w:val="21"/>
          <w:lang w:val="ro-RO"/>
        </w:rPr>
        <w:t xml:space="preserve"> instanțelor judecătorești din București (</w:t>
      </w:r>
      <w:bookmarkStart w:id="0" w:name="_Hlk135419672"/>
      <w:r>
        <w:rPr>
          <w:rFonts w:ascii="Arial" w:hAnsi="Arial" w:cs="Arial"/>
          <w:sz w:val="21"/>
          <w:szCs w:val="21"/>
          <w:lang w:val="ro-RO"/>
        </w:rPr>
        <w:t>în cazul în care litigiul este de competența judecătoriilor</w:t>
      </w:r>
      <w:r w:rsidR="004412DB" w:rsidRPr="00735169">
        <w:rPr>
          <w:rFonts w:ascii="Arial" w:hAnsi="Arial" w:cs="Arial"/>
          <w:sz w:val="21"/>
          <w:szCs w:val="21"/>
          <w:lang w:val="ro-RO"/>
        </w:rPr>
        <w:t xml:space="preserve"> – instan</w:t>
      </w:r>
      <w:r w:rsidR="00485ECF" w:rsidRPr="00735169">
        <w:rPr>
          <w:rFonts w:ascii="Arial" w:hAnsi="Arial" w:cs="Arial"/>
          <w:sz w:val="21"/>
          <w:szCs w:val="21"/>
          <w:lang w:val="ro-RO"/>
        </w:rPr>
        <w:t>ț</w:t>
      </w:r>
      <w:r w:rsidR="004412DB" w:rsidRPr="00735169">
        <w:rPr>
          <w:rFonts w:ascii="Arial" w:hAnsi="Arial" w:cs="Arial"/>
          <w:sz w:val="21"/>
          <w:szCs w:val="21"/>
          <w:lang w:val="ro-RO"/>
        </w:rPr>
        <w:t>a competent</w:t>
      </w:r>
      <w:r w:rsidR="00485ECF" w:rsidRPr="00735169">
        <w:rPr>
          <w:rFonts w:ascii="Arial" w:hAnsi="Arial" w:cs="Arial"/>
          <w:sz w:val="21"/>
          <w:szCs w:val="21"/>
          <w:lang w:val="ro-RO"/>
        </w:rPr>
        <w:t>ă</w:t>
      </w:r>
      <w:r w:rsidR="004412DB" w:rsidRPr="00735169">
        <w:rPr>
          <w:rFonts w:ascii="Arial" w:hAnsi="Arial" w:cs="Arial"/>
          <w:sz w:val="21"/>
          <w:szCs w:val="21"/>
          <w:lang w:val="ro-RO"/>
        </w:rPr>
        <w:t xml:space="preserve"> </w:t>
      </w:r>
      <w:r>
        <w:rPr>
          <w:rFonts w:ascii="Arial" w:hAnsi="Arial" w:cs="Arial"/>
          <w:sz w:val="21"/>
          <w:szCs w:val="21"/>
          <w:lang w:val="ro-RO"/>
        </w:rPr>
        <w:t>va fi</w:t>
      </w:r>
      <w:r w:rsidR="004412DB" w:rsidRPr="00735169">
        <w:rPr>
          <w:rFonts w:ascii="Arial" w:hAnsi="Arial" w:cs="Arial"/>
          <w:sz w:val="21"/>
          <w:szCs w:val="21"/>
          <w:lang w:val="ro-RO"/>
        </w:rPr>
        <w:t xml:space="preserve"> </w:t>
      </w:r>
      <w:r w:rsidR="00485ECF" w:rsidRPr="00735169">
        <w:rPr>
          <w:rFonts w:ascii="Arial" w:hAnsi="Arial" w:cs="Arial"/>
          <w:sz w:val="21"/>
          <w:szCs w:val="21"/>
          <w:lang w:val="ro-RO"/>
        </w:rPr>
        <w:t>Judecătoria</w:t>
      </w:r>
      <w:r w:rsidR="004412DB" w:rsidRPr="00735169">
        <w:rPr>
          <w:rFonts w:ascii="Arial" w:hAnsi="Arial" w:cs="Arial"/>
          <w:sz w:val="21"/>
          <w:szCs w:val="21"/>
          <w:lang w:val="ro-RO"/>
        </w:rPr>
        <w:t xml:space="preserve"> Sector 2), </w:t>
      </w:r>
      <w:r>
        <w:rPr>
          <w:rFonts w:ascii="Arial" w:hAnsi="Arial" w:cs="Arial"/>
          <w:sz w:val="21"/>
          <w:szCs w:val="21"/>
          <w:lang w:val="ro-RO"/>
        </w:rPr>
        <w:t>în funcție de valoarea și tipul</w:t>
      </w:r>
      <w:r w:rsidR="004412DB" w:rsidRPr="00735169">
        <w:rPr>
          <w:rFonts w:ascii="Arial" w:hAnsi="Arial" w:cs="Arial"/>
          <w:sz w:val="21"/>
          <w:szCs w:val="21"/>
          <w:lang w:val="ro-RO"/>
        </w:rPr>
        <w:t xml:space="preserve"> litigiului.</w:t>
      </w:r>
      <w:bookmarkEnd w:id="0"/>
      <w:r w:rsidR="004412DB" w:rsidRPr="00735169">
        <w:rPr>
          <w:rFonts w:ascii="Arial" w:hAnsi="Arial" w:cs="Arial"/>
          <w:sz w:val="21"/>
          <w:szCs w:val="21"/>
          <w:lang w:val="ro-RO"/>
        </w:rPr>
        <w:t xml:space="preserve"> </w:t>
      </w:r>
      <w:bookmarkStart w:id="1" w:name="_Hlk135419707"/>
      <w:r w:rsidR="004412DB" w:rsidRPr="00735169">
        <w:rPr>
          <w:rFonts w:ascii="Arial" w:hAnsi="Arial" w:cs="Arial"/>
          <w:sz w:val="21"/>
          <w:szCs w:val="21"/>
          <w:lang w:val="ro-RO"/>
        </w:rPr>
        <w:t xml:space="preserve">Această prevedere se va aplica și în cazul în care Clientul nu are un sediu sau un </w:t>
      </w:r>
      <w:r w:rsidR="00485ECF" w:rsidRPr="00735169">
        <w:rPr>
          <w:rFonts w:ascii="Arial" w:hAnsi="Arial" w:cs="Arial"/>
          <w:sz w:val="21"/>
          <w:szCs w:val="21"/>
          <w:lang w:val="ro-RO"/>
        </w:rPr>
        <w:t xml:space="preserve">punct de lucru </w:t>
      </w:r>
      <w:r w:rsidR="004412DB" w:rsidRPr="00735169">
        <w:rPr>
          <w:rFonts w:ascii="Arial" w:hAnsi="Arial" w:cs="Arial"/>
          <w:sz w:val="21"/>
          <w:szCs w:val="21"/>
          <w:lang w:val="ro-RO"/>
        </w:rPr>
        <w:t>în România</w:t>
      </w:r>
      <w:bookmarkEnd w:id="1"/>
      <w:r w:rsidR="004412DB" w:rsidRPr="00735169">
        <w:rPr>
          <w:rFonts w:ascii="Arial" w:hAnsi="Arial" w:cs="Arial"/>
          <w:sz w:val="21"/>
          <w:szCs w:val="21"/>
          <w:lang w:val="ro-RO"/>
        </w:rPr>
        <w:t>.</w:t>
      </w:r>
    </w:p>
    <w:p w14:paraId="2B6734AA" w14:textId="5EE5CBD3" w:rsidR="007C012A" w:rsidRPr="00735169" w:rsidRDefault="007C012A" w:rsidP="00735169">
      <w:pPr>
        <w:pStyle w:val="NoSpacing"/>
        <w:numPr>
          <w:ilvl w:val="1"/>
          <w:numId w:val="1"/>
        </w:numPr>
        <w:spacing w:after="240"/>
        <w:ind w:left="709" w:hanging="709"/>
        <w:jc w:val="both"/>
        <w:rPr>
          <w:rFonts w:ascii="Arial" w:hAnsi="Arial" w:cs="Arial"/>
          <w:sz w:val="21"/>
          <w:szCs w:val="21"/>
          <w:lang w:val="ro-RO"/>
        </w:rPr>
      </w:pPr>
      <w:r w:rsidRPr="00735169">
        <w:rPr>
          <w:rFonts w:ascii="Arial" w:hAnsi="Arial" w:cs="Arial"/>
          <w:sz w:val="21"/>
          <w:szCs w:val="21"/>
          <w:lang w:val="ro-RO"/>
        </w:rPr>
        <w:t xml:space="preserve">Cu excepția cazului în care se indică altfel în confirmarea comenzii, locul de executare va fi locul de desfășurare a activității MEGGLE. Clientul trebuie să transfere bani la locul de desfășurare a activității MEGGLE pe propriul risc și </w:t>
      </w:r>
      <w:r w:rsidR="00563890" w:rsidRPr="00735169">
        <w:rPr>
          <w:rFonts w:ascii="Arial" w:hAnsi="Arial" w:cs="Arial"/>
          <w:sz w:val="21"/>
          <w:szCs w:val="21"/>
          <w:lang w:val="ro-RO"/>
        </w:rPr>
        <w:t xml:space="preserve">propria </w:t>
      </w:r>
      <w:r w:rsidRPr="00735169">
        <w:rPr>
          <w:rFonts w:ascii="Arial" w:hAnsi="Arial" w:cs="Arial"/>
          <w:sz w:val="21"/>
          <w:szCs w:val="21"/>
          <w:lang w:val="ro-RO"/>
        </w:rPr>
        <w:t>cheltuială.</w:t>
      </w:r>
    </w:p>
    <w:p w14:paraId="315C1B6D" w14:textId="0C957CA4" w:rsidR="003B2F6B" w:rsidRPr="00735169" w:rsidRDefault="003B2F6B" w:rsidP="00735169">
      <w:pPr>
        <w:pStyle w:val="NoSpacing"/>
        <w:numPr>
          <w:ilvl w:val="1"/>
          <w:numId w:val="1"/>
        </w:numPr>
        <w:spacing w:after="240"/>
        <w:ind w:left="709" w:hanging="709"/>
        <w:jc w:val="both"/>
        <w:rPr>
          <w:rFonts w:ascii="Arial" w:hAnsi="Arial" w:cs="Arial"/>
          <w:sz w:val="21"/>
          <w:szCs w:val="21"/>
          <w:lang w:val="ro-RO"/>
        </w:rPr>
      </w:pPr>
      <w:r w:rsidRPr="00735169">
        <w:rPr>
          <w:rFonts w:ascii="Arial" w:hAnsi="Arial" w:cs="Arial"/>
          <w:sz w:val="21"/>
          <w:szCs w:val="21"/>
          <w:lang w:val="ro-RO"/>
        </w:rPr>
        <w:lastRenderedPageBreak/>
        <w:t xml:space="preserve">Executarea contractului </w:t>
      </w:r>
      <w:r w:rsidR="00EA04AF">
        <w:rPr>
          <w:rFonts w:ascii="Arial" w:hAnsi="Arial" w:cs="Arial"/>
          <w:sz w:val="21"/>
          <w:szCs w:val="21"/>
          <w:lang w:val="ro-RO"/>
        </w:rPr>
        <w:t>va fi posibilă în măsura în care nu există</w:t>
      </w:r>
      <w:r w:rsidR="00142CBA">
        <w:rPr>
          <w:rFonts w:ascii="Arial" w:hAnsi="Arial" w:cs="Arial"/>
          <w:sz w:val="21"/>
          <w:szCs w:val="21"/>
          <w:lang w:val="ro-RO"/>
        </w:rPr>
        <w:t xml:space="preserve"> </w:t>
      </w:r>
      <w:r w:rsidRPr="00735169">
        <w:rPr>
          <w:rFonts w:ascii="Arial" w:hAnsi="Arial" w:cs="Arial"/>
          <w:sz w:val="21"/>
          <w:szCs w:val="21"/>
          <w:lang w:val="ro-RO"/>
        </w:rPr>
        <w:t xml:space="preserve">obstacole impuse de reglementări obligatorii naționale, ale UE sau internaționale privind comerțul exterior, embargouri sau alte sancțiuni. </w:t>
      </w:r>
    </w:p>
    <w:p w14:paraId="3594EAE2" w14:textId="1783B28B" w:rsidR="007C012A" w:rsidRPr="00735169" w:rsidRDefault="007C012A" w:rsidP="00735169">
      <w:pPr>
        <w:pStyle w:val="NoSpacing"/>
        <w:numPr>
          <w:ilvl w:val="1"/>
          <w:numId w:val="1"/>
        </w:numPr>
        <w:spacing w:after="240"/>
        <w:ind w:left="709" w:hanging="709"/>
        <w:jc w:val="both"/>
        <w:rPr>
          <w:rFonts w:ascii="Arial" w:hAnsi="Arial" w:cs="Arial"/>
          <w:sz w:val="21"/>
          <w:szCs w:val="21"/>
          <w:lang w:val="ro-RO"/>
        </w:rPr>
      </w:pPr>
      <w:r w:rsidRPr="00735169">
        <w:rPr>
          <w:rFonts w:ascii="Arial" w:hAnsi="Arial" w:cs="Arial"/>
          <w:sz w:val="21"/>
          <w:szCs w:val="21"/>
          <w:lang w:val="ro-RO"/>
        </w:rPr>
        <w:t xml:space="preserve">Contractul va fi supus </w:t>
      </w:r>
      <w:r w:rsidR="00EA04AF">
        <w:rPr>
          <w:rFonts w:ascii="Arial" w:hAnsi="Arial" w:cs="Arial"/>
          <w:sz w:val="21"/>
          <w:szCs w:val="21"/>
          <w:lang w:val="ro-RO"/>
        </w:rPr>
        <w:t>legislației din</w:t>
      </w:r>
      <w:r w:rsidR="00EA04AF" w:rsidRPr="00735169">
        <w:rPr>
          <w:rFonts w:ascii="Arial" w:hAnsi="Arial" w:cs="Arial"/>
          <w:sz w:val="21"/>
          <w:szCs w:val="21"/>
          <w:lang w:val="ro-RO"/>
        </w:rPr>
        <w:t xml:space="preserve"> </w:t>
      </w:r>
      <w:r w:rsidR="00485ECF" w:rsidRPr="00735169">
        <w:rPr>
          <w:rFonts w:ascii="Arial" w:hAnsi="Arial" w:cs="Arial"/>
          <w:sz w:val="21"/>
          <w:szCs w:val="21"/>
          <w:lang w:val="ro-RO"/>
        </w:rPr>
        <w:t>Români</w:t>
      </w:r>
      <w:r w:rsidR="00EA04AF">
        <w:rPr>
          <w:rFonts w:ascii="Arial" w:hAnsi="Arial" w:cs="Arial"/>
          <w:sz w:val="21"/>
          <w:szCs w:val="21"/>
          <w:lang w:val="ro-RO"/>
        </w:rPr>
        <w:t>a</w:t>
      </w:r>
      <w:r w:rsidR="00485ECF" w:rsidRPr="00735169">
        <w:rPr>
          <w:rFonts w:ascii="Arial" w:hAnsi="Arial" w:cs="Arial"/>
          <w:sz w:val="21"/>
          <w:szCs w:val="21"/>
          <w:lang w:val="ro-RO"/>
        </w:rPr>
        <w:t xml:space="preserve">. </w:t>
      </w:r>
      <w:r w:rsidR="00EA04AF" w:rsidRPr="00EA04AF">
        <w:rPr>
          <w:rFonts w:ascii="Arial" w:hAnsi="Arial" w:cs="Arial"/>
          <w:sz w:val="21"/>
          <w:szCs w:val="21"/>
          <w:lang w:val="ro-RO"/>
        </w:rPr>
        <w:t>Convenția</w:t>
      </w:r>
      <w:r w:rsidR="00485ECF" w:rsidRPr="00735169">
        <w:rPr>
          <w:rFonts w:ascii="Arial" w:hAnsi="Arial" w:cs="Arial"/>
          <w:sz w:val="21"/>
          <w:szCs w:val="21"/>
          <w:lang w:val="ro-RO"/>
        </w:rPr>
        <w:t xml:space="preserve"> Organizației Națiunilor Unite privind Contractele de Vânzare Internațională de Bunuri (CISG) nu se va aplica.</w:t>
      </w:r>
    </w:p>
    <w:p w14:paraId="6453C789" w14:textId="179F583F" w:rsidR="00485ECF" w:rsidRDefault="00485ECF" w:rsidP="00142CBA">
      <w:pPr>
        <w:pStyle w:val="NoSpacing"/>
        <w:numPr>
          <w:ilvl w:val="1"/>
          <w:numId w:val="1"/>
        </w:numPr>
        <w:spacing w:after="240"/>
        <w:ind w:left="709" w:hanging="709"/>
        <w:jc w:val="both"/>
        <w:rPr>
          <w:rFonts w:ascii="Arial" w:hAnsi="Arial" w:cs="Arial"/>
          <w:sz w:val="21"/>
          <w:szCs w:val="21"/>
          <w:lang w:val="ro-RO"/>
        </w:rPr>
      </w:pPr>
      <w:bookmarkStart w:id="2" w:name="_Hlk135419778"/>
      <w:r w:rsidRPr="00735169">
        <w:rPr>
          <w:rFonts w:ascii="Arial" w:hAnsi="Arial" w:cs="Arial"/>
          <w:sz w:val="21"/>
          <w:szCs w:val="21"/>
          <w:lang w:val="ro-RO"/>
        </w:rPr>
        <w:t xml:space="preserve">Clientul recunoaște în mod expres și este de acord cu toate prevederile din </w:t>
      </w:r>
      <w:r w:rsidR="00EA04AF">
        <w:rPr>
          <w:rFonts w:ascii="Arial" w:hAnsi="Arial" w:cs="Arial"/>
          <w:sz w:val="21"/>
          <w:szCs w:val="21"/>
          <w:lang w:val="ro-RO"/>
        </w:rPr>
        <w:t>aceste</w:t>
      </w:r>
      <w:r w:rsidRPr="00735169">
        <w:rPr>
          <w:rFonts w:ascii="Arial" w:hAnsi="Arial" w:cs="Arial"/>
          <w:sz w:val="21"/>
          <w:szCs w:val="21"/>
          <w:lang w:val="ro-RO"/>
        </w:rPr>
        <w:t xml:space="preserve"> </w:t>
      </w:r>
      <w:r w:rsidR="00456748">
        <w:rPr>
          <w:rFonts w:ascii="Arial" w:hAnsi="Arial" w:cs="Arial"/>
          <w:sz w:val="21"/>
          <w:szCs w:val="21"/>
          <w:lang w:val="ro-RO"/>
        </w:rPr>
        <w:t>Termene și Condiții Generale</w:t>
      </w:r>
      <w:r w:rsidR="00EA04AF">
        <w:rPr>
          <w:rFonts w:ascii="Arial" w:hAnsi="Arial" w:cs="Arial"/>
          <w:sz w:val="21"/>
          <w:szCs w:val="21"/>
          <w:lang w:val="ro-RO"/>
        </w:rPr>
        <w:t xml:space="preserve"> </w:t>
      </w:r>
      <w:r w:rsidRPr="00735169">
        <w:rPr>
          <w:rFonts w:ascii="Arial" w:hAnsi="Arial" w:cs="Arial"/>
          <w:sz w:val="21"/>
          <w:szCs w:val="21"/>
          <w:lang w:val="ro-RO"/>
        </w:rPr>
        <w:t xml:space="preserve">de Vânzare și Livrare </w:t>
      </w:r>
      <w:r w:rsidR="00EA04AF">
        <w:rPr>
          <w:rFonts w:ascii="Arial" w:hAnsi="Arial" w:cs="Arial"/>
          <w:sz w:val="21"/>
          <w:szCs w:val="21"/>
          <w:lang w:val="ro-RO"/>
        </w:rPr>
        <w:t>– inclusiv cele privind</w:t>
      </w:r>
      <w:r w:rsidRPr="00735169">
        <w:rPr>
          <w:rFonts w:ascii="Arial" w:hAnsi="Arial" w:cs="Arial"/>
          <w:sz w:val="21"/>
          <w:szCs w:val="21"/>
          <w:lang w:val="ro-RO"/>
        </w:rPr>
        <w:t xml:space="preserve"> limitarea răspunderii, </w:t>
      </w:r>
      <w:r w:rsidR="004068E9">
        <w:rPr>
          <w:rFonts w:ascii="Arial" w:hAnsi="Arial" w:cs="Arial"/>
          <w:sz w:val="21"/>
          <w:szCs w:val="21"/>
          <w:lang w:val="ro-RO"/>
        </w:rPr>
        <w:t>dreptul de a denunța unilateral contractul</w:t>
      </w:r>
      <w:r w:rsidRPr="00735169">
        <w:rPr>
          <w:rFonts w:ascii="Arial" w:hAnsi="Arial" w:cs="Arial"/>
          <w:sz w:val="21"/>
          <w:szCs w:val="21"/>
          <w:lang w:val="ro-RO"/>
        </w:rPr>
        <w:t xml:space="preserve">, suspendarea executării obligațiilor, </w:t>
      </w:r>
      <w:r w:rsidR="004068E9">
        <w:rPr>
          <w:rFonts w:ascii="Arial" w:hAnsi="Arial" w:cs="Arial"/>
          <w:sz w:val="21"/>
          <w:szCs w:val="21"/>
          <w:lang w:val="ro-RO"/>
        </w:rPr>
        <w:t>decăderea din drepturi ori din beneficiul</w:t>
      </w:r>
      <w:r w:rsidRPr="00735169">
        <w:rPr>
          <w:rFonts w:ascii="Arial" w:hAnsi="Arial" w:cs="Arial"/>
          <w:sz w:val="21"/>
          <w:szCs w:val="21"/>
          <w:lang w:val="ro-RO"/>
        </w:rPr>
        <w:t xml:space="preserve"> termenului, limitarea dreptului de a </w:t>
      </w:r>
      <w:r w:rsidR="004068E9">
        <w:rPr>
          <w:rFonts w:ascii="Arial" w:hAnsi="Arial" w:cs="Arial"/>
          <w:sz w:val="21"/>
          <w:szCs w:val="21"/>
          <w:lang w:val="ro-RO"/>
        </w:rPr>
        <w:t>opune excepții</w:t>
      </w:r>
      <w:r w:rsidRPr="00735169">
        <w:rPr>
          <w:rFonts w:ascii="Arial" w:hAnsi="Arial" w:cs="Arial"/>
          <w:sz w:val="21"/>
          <w:szCs w:val="21"/>
          <w:lang w:val="ro-RO"/>
        </w:rPr>
        <w:t xml:space="preserve">, </w:t>
      </w:r>
      <w:r w:rsidR="004068E9">
        <w:rPr>
          <w:rFonts w:ascii="Arial" w:hAnsi="Arial" w:cs="Arial"/>
          <w:sz w:val="21"/>
          <w:szCs w:val="21"/>
          <w:lang w:val="ro-RO"/>
        </w:rPr>
        <w:t>restrângerea</w:t>
      </w:r>
      <w:r w:rsidRPr="00735169">
        <w:rPr>
          <w:rFonts w:ascii="Arial" w:hAnsi="Arial" w:cs="Arial"/>
          <w:sz w:val="21"/>
          <w:szCs w:val="21"/>
          <w:lang w:val="ro-RO"/>
        </w:rPr>
        <w:t xml:space="preserve"> libertății contractuale, reînnoirea </w:t>
      </w:r>
      <w:r w:rsidR="004068E9">
        <w:rPr>
          <w:rFonts w:ascii="Arial" w:hAnsi="Arial" w:cs="Arial"/>
          <w:sz w:val="21"/>
          <w:szCs w:val="21"/>
          <w:lang w:val="ro-RO"/>
        </w:rPr>
        <w:t>tacită a contractului</w:t>
      </w:r>
      <w:r w:rsidRPr="00735169">
        <w:rPr>
          <w:rFonts w:ascii="Arial" w:hAnsi="Arial" w:cs="Arial"/>
          <w:sz w:val="21"/>
          <w:szCs w:val="21"/>
          <w:lang w:val="ro-RO"/>
        </w:rPr>
        <w:t>, legea aplicabilă</w:t>
      </w:r>
      <w:r w:rsidR="004068E9">
        <w:rPr>
          <w:rFonts w:ascii="Arial" w:hAnsi="Arial" w:cs="Arial"/>
          <w:sz w:val="21"/>
          <w:szCs w:val="21"/>
          <w:lang w:val="ro-RO"/>
        </w:rPr>
        <w:t xml:space="preserve">, clauza de </w:t>
      </w:r>
      <w:r w:rsidRPr="00735169">
        <w:rPr>
          <w:rFonts w:ascii="Arial" w:hAnsi="Arial" w:cs="Arial"/>
          <w:sz w:val="21"/>
          <w:szCs w:val="21"/>
          <w:lang w:val="ro-RO"/>
        </w:rPr>
        <w:t>alegere</w:t>
      </w:r>
      <w:r w:rsidR="004068E9">
        <w:rPr>
          <w:rFonts w:ascii="Arial" w:hAnsi="Arial" w:cs="Arial"/>
          <w:sz w:val="21"/>
          <w:szCs w:val="21"/>
          <w:lang w:val="ro-RO"/>
        </w:rPr>
        <w:t xml:space="preserve"> </w:t>
      </w:r>
      <w:r w:rsidRPr="00735169">
        <w:rPr>
          <w:rFonts w:ascii="Arial" w:hAnsi="Arial" w:cs="Arial"/>
          <w:sz w:val="21"/>
          <w:szCs w:val="21"/>
          <w:lang w:val="ro-RO"/>
        </w:rPr>
        <w:t xml:space="preserve">a </w:t>
      </w:r>
      <w:r w:rsidR="004068E9">
        <w:rPr>
          <w:rFonts w:ascii="Arial" w:hAnsi="Arial" w:cs="Arial"/>
          <w:sz w:val="21"/>
          <w:szCs w:val="21"/>
          <w:lang w:val="ro-RO"/>
        </w:rPr>
        <w:t>competenței instanțelor</w:t>
      </w:r>
      <w:r w:rsidRPr="00735169">
        <w:rPr>
          <w:rFonts w:ascii="Arial" w:hAnsi="Arial" w:cs="Arial"/>
          <w:sz w:val="21"/>
          <w:szCs w:val="21"/>
          <w:lang w:val="ro-RO"/>
        </w:rPr>
        <w:t xml:space="preserve">, inclusiv, dar fără a se limita la Secțiunile 1.2 - 1.4,  2.2, 3.2, 5.2, 6, 7, 8 și 9. În consecință, semnătura de mai jos confirmă atât consimțământul Clientului cu privire la </w:t>
      </w:r>
      <w:r w:rsidR="004068E9">
        <w:rPr>
          <w:rFonts w:ascii="Arial" w:hAnsi="Arial" w:cs="Arial"/>
          <w:sz w:val="21"/>
          <w:szCs w:val="21"/>
          <w:lang w:val="ro-RO"/>
        </w:rPr>
        <w:t>Termenele</w:t>
      </w:r>
      <w:r w:rsidRPr="00735169">
        <w:rPr>
          <w:rFonts w:ascii="Arial" w:hAnsi="Arial" w:cs="Arial"/>
          <w:sz w:val="21"/>
          <w:szCs w:val="21"/>
          <w:lang w:val="ro-RO"/>
        </w:rPr>
        <w:t xml:space="preserve"> și Condițiile Generale de Vânzare și Livrare, cât și acceptarea clauze</w:t>
      </w:r>
      <w:r w:rsidR="00133B04">
        <w:rPr>
          <w:rFonts w:ascii="Arial" w:hAnsi="Arial" w:cs="Arial"/>
          <w:sz w:val="21"/>
          <w:szCs w:val="21"/>
          <w:lang w:val="ro-RO"/>
        </w:rPr>
        <w:t>lor</w:t>
      </w:r>
      <w:r w:rsidRPr="00735169">
        <w:rPr>
          <w:rFonts w:ascii="Arial" w:hAnsi="Arial" w:cs="Arial"/>
          <w:sz w:val="21"/>
          <w:szCs w:val="21"/>
          <w:lang w:val="ro-RO"/>
        </w:rPr>
        <w:t xml:space="preserve"> neuzuale în sensul articolelor 1202 - 1203 CCR.</w:t>
      </w:r>
      <w:bookmarkEnd w:id="2"/>
    </w:p>
    <w:p w14:paraId="6BD73C93" w14:textId="77777777" w:rsidR="00133B04" w:rsidRPr="00735169" w:rsidRDefault="00133B04" w:rsidP="00735169">
      <w:pPr>
        <w:pStyle w:val="NoSpacing"/>
        <w:spacing w:after="240"/>
        <w:ind w:left="709"/>
        <w:jc w:val="both"/>
        <w:rPr>
          <w:rFonts w:ascii="Arial" w:hAnsi="Arial" w:cs="Arial"/>
          <w:sz w:val="21"/>
          <w:szCs w:val="21"/>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485ECF" w:rsidRPr="005873A2" w14:paraId="043F3A43" w14:textId="77777777" w:rsidTr="00735169">
        <w:tc>
          <w:tcPr>
            <w:tcW w:w="4788" w:type="dxa"/>
          </w:tcPr>
          <w:p w14:paraId="44A5B001" w14:textId="77777777" w:rsidR="00485ECF" w:rsidRPr="00735169" w:rsidRDefault="00485ECF" w:rsidP="00735169">
            <w:pPr>
              <w:pStyle w:val="NoSpacing"/>
              <w:spacing w:after="240"/>
              <w:jc w:val="both"/>
              <w:rPr>
                <w:rFonts w:ascii="Arial" w:hAnsi="Arial" w:cs="Arial"/>
                <w:b/>
                <w:bCs/>
                <w:sz w:val="21"/>
                <w:szCs w:val="21"/>
                <w:lang w:val="ro-RO"/>
              </w:rPr>
            </w:pPr>
            <w:r w:rsidRPr="00735169">
              <w:rPr>
                <w:rFonts w:ascii="Arial" w:hAnsi="Arial" w:cs="Arial"/>
                <w:b/>
                <w:bCs/>
                <w:sz w:val="21"/>
                <w:szCs w:val="21"/>
                <w:lang w:val="ro-RO"/>
              </w:rPr>
              <w:t>CLIENT</w:t>
            </w:r>
          </w:p>
          <w:p w14:paraId="22B8F06B" w14:textId="77777777" w:rsidR="00485ECF" w:rsidRPr="00735169" w:rsidRDefault="00485ECF" w:rsidP="00735169">
            <w:pPr>
              <w:pStyle w:val="NoSpacing"/>
              <w:spacing w:after="240"/>
              <w:jc w:val="both"/>
              <w:rPr>
                <w:rFonts w:ascii="Arial" w:hAnsi="Arial" w:cs="Arial"/>
                <w:b/>
                <w:bCs/>
                <w:sz w:val="21"/>
                <w:szCs w:val="21"/>
                <w:lang w:val="ro-RO"/>
              </w:rPr>
            </w:pPr>
          </w:p>
          <w:p w14:paraId="60C4C599" w14:textId="4312B8BC" w:rsidR="00485ECF" w:rsidRPr="00735169" w:rsidRDefault="00485ECF" w:rsidP="00735169">
            <w:pPr>
              <w:pStyle w:val="NoSpacing"/>
              <w:spacing w:after="240"/>
              <w:jc w:val="both"/>
              <w:rPr>
                <w:rFonts w:ascii="Arial" w:hAnsi="Arial" w:cs="Arial"/>
                <w:b/>
                <w:bCs/>
                <w:sz w:val="21"/>
                <w:szCs w:val="21"/>
                <w:lang w:val="ro-RO"/>
              </w:rPr>
            </w:pPr>
            <w:r w:rsidRPr="00735169">
              <w:rPr>
                <w:rFonts w:ascii="Arial" w:hAnsi="Arial" w:cs="Arial"/>
                <w:b/>
                <w:bCs/>
                <w:sz w:val="21"/>
                <w:szCs w:val="21"/>
              </w:rPr>
              <w:t>__________________</w:t>
            </w:r>
          </w:p>
        </w:tc>
        <w:tc>
          <w:tcPr>
            <w:tcW w:w="4788" w:type="dxa"/>
          </w:tcPr>
          <w:p w14:paraId="378D2004" w14:textId="77777777" w:rsidR="00485ECF" w:rsidRPr="00735169" w:rsidRDefault="00485ECF" w:rsidP="00735169">
            <w:pPr>
              <w:pStyle w:val="NoSpacing"/>
              <w:spacing w:after="240"/>
              <w:jc w:val="both"/>
              <w:rPr>
                <w:rFonts w:ascii="Arial" w:hAnsi="Arial" w:cs="Arial"/>
                <w:b/>
                <w:bCs/>
                <w:sz w:val="21"/>
                <w:szCs w:val="21"/>
                <w:lang w:val="ro-RO"/>
              </w:rPr>
            </w:pPr>
            <w:r w:rsidRPr="00735169">
              <w:rPr>
                <w:rFonts w:ascii="Arial" w:hAnsi="Arial" w:cs="Arial"/>
                <w:b/>
                <w:bCs/>
                <w:sz w:val="21"/>
                <w:szCs w:val="21"/>
                <w:lang w:val="ro-RO"/>
              </w:rPr>
              <w:t>MEGGLE ROMANIA S.R.L.</w:t>
            </w:r>
          </w:p>
          <w:p w14:paraId="546C5AC4" w14:textId="77777777" w:rsidR="00485ECF" w:rsidRPr="00735169" w:rsidRDefault="00485ECF" w:rsidP="00735169">
            <w:pPr>
              <w:pStyle w:val="NoSpacing"/>
              <w:spacing w:after="240"/>
              <w:jc w:val="both"/>
              <w:rPr>
                <w:rFonts w:ascii="Arial" w:hAnsi="Arial" w:cs="Arial"/>
                <w:b/>
                <w:bCs/>
                <w:sz w:val="21"/>
                <w:szCs w:val="21"/>
                <w:lang w:val="ro-RO"/>
              </w:rPr>
            </w:pPr>
          </w:p>
          <w:p w14:paraId="77DD6A2D" w14:textId="2A237178" w:rsidR="00485ECF" w:rsidRPr="00735169" w:rsidRDefault="00485ECF" w:rsidP="00735169">
            <w:pPr>
              <w:pStyle w:val="NoSpacing"/>
              <w:spacing w:after="240"/>
              <w:jc w:val="both"/>
              <w:rPr>
                <w:rFonts w:ascii="Arial" w:hAnsi="Arial" w:cs="Arial"/>
                <w:b/>
                <w:bCs/>
                <w:sz w:val="21"/>
                <w:szCs w:val="21"/>
                <w:lang w:val="ro-RO"/>
              </w:rPr>
            </w:pPr>
            <w:r w:rsidRPr="00735169">
              <w:rPr>
                <w:rFonts w:ascii="Arial" w:hAnsi="Arial" w:cs="Arial"/>
                <w:b/>
                <w:bCs/>
                <w:sz w:val="21"/>
                <w:szCs w:val="21"/>
              </w:rPr>
              <w:t>__________________</w:t>
            </w:r>
          </w:p>
        </w:tc>
      </w:tr>
    </w:tbl>
    <w:p w14:paraId="428496DE" w14:textId="77777777" w:rsidR="00485ECF" w:rsidRPr="00735169" w:rsidRDefault="00485ECF" w:rsidP="00735169">
      <w:pPr>
        <w:pStyle w:val="NoSpacing"/>
        <w:spacing w:after="240"/>
        <w:jc w:val="both"/>
        <w:rPr>
          <w:rFonts w:ascii="Arial" w:hAnsi="Arial" w:cs="Arial"/>
          <w:sz w:val="21"/>
          <w:szCs w:val="21"/>
          <w:lang w:val="ro-RO"/>
        </w:rPr>
      </w:pPr>
    </w:p>
    <w:p w14:paraId="2D03A21D" w14:textId="77777777" w:rsidR="001B24DB" w:rsidRPr="00735169" w:rsidRDefault="001B24DB" w:rsidP="00735169">
      <w:pPr>
        <w:pStyle w:val="NoSpacing"/>
        <w:spacing w:after="240"/>
        <w:jc w:val="both"/>
        <w:rPr>
          <w:rFonts w:ascii="Arial" w:hAnsi="Arial" w:cs="Arial"/>
          <w:sz w:val="21"/>
          <w:szCs w:val="21"/>
          <w:lang w:val="ro-RO"/>
        </w:rPr>
      </w:pPr>
    </w:p>
    <w:p w14:paraId="7F6F0D58" w14:textId="77777777" w:rsidR="001B24DB" w:rsidRPr="00735169" w:rsidRDefault="001B24DB" w:rsidP="00735169">
      <w:pPr>
        <w:pStyle w:val="NoSpacing"/>
        <w:spacing w:after="240"/>
        <w:jc w:val="both"/>
        <w:rPr>
          <w:rFonts w:ascii="Arial" w:hAnsi="Arial" w:cs="Arial"/>
          <w:sz w:val="21"/>
          <w:szCs w:val="21"/>
          <w:lang w:val="ro-RO"/>
        </w:rPr>
      </w:pPr>
    </w:p>
    <w:sectPr w:rsidR="001B24DB" w:rsidRPr="00735169" w:rsidSect="008341F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08382" w14:textId="77777777" w:rsidR="004C6230" w:rsidRDefault="004C6230" w:rsidP="00F505D9">
      <w:pPr>
        <w:spacing w:after="0" w:line="240" w:lineRule="auto"/>
      </w:pPr>
      <w:r>
        <w:separator/>
      </w:r>
    </w:p>
  </w:endnote>
  <w:endnote w:type="continuationSeparator" w:id="0">
    <w:p w14:paraId="4BED3A1C" w14:textId="77777777" w:rsidR="004C6230" w:rsidRDefault="004C6230" w:rsidP="00F5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98734"/>
      <w:docPartObj>
        <w:docPartGallery w:val="Page Numbers (Bottom of Page)"/>
        <w:docPartUnique/>
      </w:docPartObj>
    </w:sdtPr>
    <w:sdtEndPr/>
    <w:sdtContent>
      <w:p w14:paraId="68A08AD9" w14:textId="77777777" w:rsidR="00F505D9" w:rsidRDefault="00D44829">
        <w:pPr>
          <w:pStyle w:val="Footer"/>
          <w:jc w:val="right"/>
        </w:pPr>
        <w:r>
          <w:fldChar w:fldCharType="begin"/>
        </w:r>
        <w:r>
          <w:instrText xml:space="preserve"> PAGE   \* MERGEFORMAT </w:instrText>
        </w:r>
        <w:r>
          <w:fldChar w:fldCharType="separate"/>
        </w:r>
        <w:r w:rsidR="004E337C">
          <w:rPr>
            <w:noProof/>
          </w:rPr>
          <w:t>8</w:t>
        </w:r>
        <w:r>
          <w:rPr>
            <w:noProof/>
          </w:rPr>
          <w:fldChar w:fldCharType="end"/>
        </w:r>
      </w:p>
    </w:sdtContent>
  </w:sdt>
  <w:p w14:paraId="71FB9EA4" w14:textId="77777777" w:rsidR="00F505D9" w:rsidRDefault="00F50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2E578" w14:textId="77777777" w:rsidR="004C6230" w:rsidRDefault="004C6230" w:rsidP="00F505D9">
      <w:pPr>
        <w:spacing w:after="0" w:line="240" w:lineRule="auto"/>
      </w:pPr>
      <w:r>
        <w:separator/>
      </w:r>
    </w:p>
  </w:footnote>
  <w:footnote w:type="continuationSeparator" w:id="0">
    <w:p w14:paraId="4B2980C6" w14:textId="77777777" w:rsidR="004C6230" w:rsidRDefault="004C6230" w:rsidP="00F5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2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F717F7"/>
    <w:multiLevelType w:val="hybridMultilevel"/>
    <w:tmpl w:val="365E1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FF52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E7932B3"/>
    <w:multiLevelType w:val="multilevel"/>
    <w:tmpl w:val="023C2902"/>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00488161">
    <w:abstractNumId w:val="3"/>
  </w:num>
  <w:num w:numId="2" w16cid:durableId="1625772217">
    <w:abstractNumId w:val="1"/>
  </w:num>
  <w:num w:numId="3" w16cid:durableId="401877157">
    <w:abstractNumId w:val="0"/>
  </w:num>
  <w:num w:numId="4" w16cid:durableId="964771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4F"/>
    <w:rsid w:val="00060441"/>
    <w:rsid w:val="0007333A"/>
    <w:rsid w:val="000D6CC6"/>
    <w:rsid w:val="000F32B4"/>
    <w:rsid w:val="00132D46"/>
    <w:rsid w:val="00133B04"/>
    <w:rsid w:val="00136ECC"/>
    <w:rsid w:val="00141E3A"/>
    <w:rsid w:val="00142CBA"/>
    <w:rsid w:val="00144C98"/>
    <w:rsid w:val="00145392"/>
    <w:rsid w:val="0014600E"/>
    <w:rsid w:val="0015451E"/>
    <w:rsid w:val="00164835"/>
    <w:rsid w:val="001A6C17"/>
    <w:rsid w:val="001B24DB"/>
    <w:rsid w:val="001D0C00"/>
    <w:rsid w:val="0020730E"/>
    <w:rsid w:val="00233248"/>
    <w:rsid w:val="00244555"/>
    <w:rsid w:val="00292508"/>
    <w:rsid w:val="002B36AA"/>
    <w:rsid w:val="002C1E3F"/>
    <w:rsid w:val="002F71AB"/>
    <w:rsid w:val="003374DE"/>
    <w:rsid w:val="00350626"/>
    <w:rsid w:val="003639BA"/>
    <w:rsid w:val="0037314C"/>
    <w:rsid w:val="00376EFF"/>
    <w:rsid w:val="003871E8"/>
    <w:rsid w:val="003A63D4"/>
    <w:rsid w:val="003B2F6B"/>
    <w:rsid w:val="003F5108"/>
    <w:rsid w:val="004046D7"/>
    <w:rsid w:val="004068E9"/>
    <w:rsid w:val="00407E5E"/>
    <w:rsid w:val="00422F39"/>
    <w:rsid w:val="004412DB"/>
    <w:rsid w:val="00456748"/>
    <w:rsid w:val="00485930"/>
    <w:rsid w:val="00485ECF"/>
    <w:rsid w:val="00497B1F"/>
    <w:rsid w:val="004A26A6"/>
    <w:rsid w:val="004B78C0"/>
    <w:rsid w:val="004B7C16"/>
    <w:rsid w:val="004C6230"/>
    <w:rsid w:val="004E13F5"/>
    <w:rsid w:val="004E337C"/>
    <w:rsid w:val="00513A37"/>
    <w:rsid w:val="00532A44"/>
    <w:rsid w:val="00534C63"/>
    <w:rsid w:val="00534DC9"/>
    <w:rsid w:val="00563890"/>
    <w:rsid w:val="00583F5C"/>
    <w:rsid w:val="005873A2"/>
    <w:rsid w:val="005B60A0"/>
    <w:rsid w:val="00615F80"/>
    <w:rsid w:val="0062777C"/>
    <w:rsid w:val="00644899"/>
    <w:rsid w:val="00675B24"/>
    <w:rsid w:val="006B7BC3"/>
    <w:rsid w:val="006D0242"/>
    <w:rsid w:val="006F5101"/>
    <w:rsid w:val="007013B3"/>
    <w:rsid w:val="00735169"/>
    <w:rsid w:val="007513C1"/>
    <w:rsid w:val="00763F94"/>
    <w:rsid w:val="007C012A"/>
    <w:rsid w:val="007F7373"/>
    <w:rsid w:val="008341FE"/>
    <w:rsid w:val="008B0CD4"/>
    <w:rsid w:val="008B1A77"/>
    <w:rsid w:val="008C4E36"/>
    <w:rsid w:val="008D22DB"/>
    <w:rsid w:val="008D7DE6"/>
    <w:rsid w:val="00902F08"/>
    <w:rsid w:val="00940FC0"/>
    <w:rsid w:val="00997E43"/>
    <w:rsid w:val="009F2538"/>
    <w:rsid w:val="009F38BF"/>
    <w:rsid w:val="00A05FA6"/>
    <w:rsid w:val="00A173D0"/>
    <w:rsid w:val="00A21DFF"/>
    <w:rsid w:val="00A74AC3"/>
    <w:rsid w:val="00A838D2"/>
    <w:rsid w:val="00AB03A5"/>
    <w:rsid w:val="00AC05DD"/>
    <w:rsid w:val="00B12B6B"/>
    <w:rsid w:val="00B319F0"/>
    <w:rsid w:val="00B86723"/>
    <w:rsid w:val="00BB635F"/>
    <w:rsid w:val="00BC58CB"/>
    <w:rsid w:val="00C03A2B"/>
    <w:rsid w:val="00C34F89"/>
    <w:rsid w:val="00C50B29"/>
    <w:rsid w:val="00C60858"/>
    <w:rsid w:val="00CE78E4"/>
    <w:rsid w:val="00D01542"/>
    <w:rsid w:val="00D17DAC"/>
    <w:rsid w:val="00D26188"/>
    <w:rsid w:val="00D44829"/>
    <w:rsid w:val="00D46FC6"/>
    <w:rsid w:val="00D84651"/>
    <w:rsid w:val="00DA1E7E"/>
    <w:rsid w:val="00DA4A7E"/>
    <w:rsid w:val="00DB2E4F"/>
    <w:rsid w:val="00DC0ADC"/>
    <w:rsid w:val="00DC1BC0"/>
    <w:rsid w:val="00E21A44"/>
    <w:rsid w:val="00E5171E"/>
    <w:rsid w:val="00E651C1"/>
    <w:rsid w:val="00E7638B"/>
    <w:rsid w:val="00E807DF"/>
    <w:rsid w:val="00E95617"/>
    <w:rsid w:val="00EA04AF"/>
    <w:rsid w:val="00EE7321"/>
    <w:rsid w:val="00F0270C"/>
    <w:rsid w:val="00F1333F"/>
    <w:rsid w:val="00F4202C"/>
    <w:rsid w:val="00F460C6"/>
    <w:rsid w:val="00F505D9"/>
    <w:rsid w:val="00F55703"/>
    <w:rsid w:val="00F564C1"/>
    <w:rsid w:val="00F8201B"/>
    <w:rsid w:val="00FC6272"/>
    <w:rsid w:val="00FD7497"/>
    <w:rsid w:val="00FE4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E680"/>
  <w15:docId w15:val="{8C3F40A0-B3A4-4841-A692-4F05D62B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2E4F"/>
    <w:pPr>
      <w:spacing w:after="0" w:line="240" w:lineRule="auto"/>
    </w:pPr>
  </w:style>
  <w:style w:type="paragraph" w:styleId="Header">
    <w:name w:val="header"/>
    <w:basedOn w:val="Normal"/>
    <w:link w:val="HeaderChar"/>
    <w:uiPriority w:val="99"/>
    <w:semiHidden/>
    <w:unhideWhenUsed/>
    <w:rsid w:val="00F505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05D9"/>
  </w:style>
  <w:style w:type="paragraph" w:styleId="Footer">
    <w:name w:val="footer"/>
    <w:basedOn w:val="Normal"/>
    <w:link w:val="FooterChar"/>
    <w:uiPriority w:val="99"/>
    <w:unhideWhenUsed/>
    <w:rsid w:val="00F50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5D9"/>
  </w:style>
  <w:style w:type="paragraph" w:styleId="Revision">
    <w:name w:val="Revision"/>
    <w:hidden/>
    <w:uiPriority w:val="99"/>
    <w:semiHidden/>
    <w:rsid w:val="002B36AA"/>
    <w:pPr>
      <w:spacing w:after="0" w:line="240" w:lineRule="auto"/>
    </w:pPr>
  </w:style>
  <w:style w:type="table" w:styleId="TableGrid">
    <w:name w:val="Table Grid"/>
    <w:basedOn w:val="TableNormal"/>
    <w:uiPriority w:val="59"/>
    <w:unhideWhenUsed/>
    <w:rsid w:val="00485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62902-4D9C-49CA-BB32-296912DF4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4592</Words>
  <Characters>26176</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Diana DS. Simion | Coordonator Marketing</cp:lastModifiedBy>
  <cp:revision>2</cp:revision>
  <dcterms:created xsi:type="dcterms:W3CDTF">2023-06-08T08:38:00Z</dcterms:created>
  <dcterms:modified xsi:type="dcterms:W3CDTF">2023-06-08T08:38:00Z</dcterms:modified>
</cp:coreProperties>
</file>